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09" w:rsidRDefault="002C1709" w:rsidP="00397089">
      <w:pPr>
        <w:jc w:val="both"/>
        <w:rPr>
          <w:noProof/>
          <w:sz w:val="28"/>
          <w:szCs w:val="28"/>
          <w:lang w:eastAsia="ru-RU"/>
        </w:rPr>
      </w:pPr>
    </w:p>
    <w:p w:rsidR="002C1FDC" w:rsidRPr="00D520A3" w:rsidRDefault="002C1FDC" w:rsidP="002C1FDC">
      <w:pPr>
        <w:jc w:val="center"/>
        <w:rPr>
          <w:rFonts w:eastAsia="Calibri"/>
          <w:sz w:val="28"/>
          <w:szCs w:val="28"/>
          <w:lang w:eastAsia="ru-RU"/>
        </w:rPr>
      </w:pPr>
      <w:r w:rsidRPr="00D520A3">
        <w:rPr>
          <w:rFonts w:eastAsia="Calibri"/>
          <w:sz w:val="28"/>
          <w:szCs w:val="28"/>
          <w:lang w:eastAsia="ru-RU"/>
        </w:rPr>
        <w:t>Муниципальное бюджетное учреждение</w:t>
      </w:r>
    </w:p>
    <w:p w:rsidR="002C1FDC" w:rsidRPr="00D520A3" w:rsidRDefault="002C1FDC" w:rsidP="002C1FDC">
      <w:pPr>
        <w:jc w:val="center"/>
        <w:rPr>
          <w:rFonts w:eastAsia="Calibri"/>
          <w:sz w:val="28"/>
          <w:szCs w:val="28"/>
          <w:lang w:eastAsia="ru-RU"/>
        </w:rPr>
      </w:pPr>
      <w:r w:rsidRPr="00D520A3">
        <w:rPr>
          <w:rFonts w:eastAsia="Calibri"/>
          <w:sz w:val="28"/>
          <w:szCs w:val="28"/>
          <w:lang w:eastAsia="ru-RU"/>
        </w:rPr>
        <w:t xml:space="preserve">дополнительного образования </w:t>
      </w:r>
    </w:p>
    <w:p w:rsidR="002C1FDC" w:rsidRPr="00D520A3" w:rsidRDefault="002C1FDC" w:rsidP="002C1FDC">
      <w:pPr>
        <w:jc w:val="center"/>
        <w:rPr>
          <w:rFonts w:eastAsia="Calibri"/>
          <w:sz w:val="28"/>
          <w:szCs w:val="28"/>
          <w:lang w:eastAsia="ru-RU"/>
        </w:rPr>
      </w:pPr>
      <w:r w:rsidRPr="00D520A3">
        <w:rPr>
          <w:rFonts w:eastAsia="Calibri"/>
          <w:sz w:val="28"/>
          <w:szCs w:val="28"/>
          <w:lang w:eastAsia="ru-RU"/>
        </w:rPr>
        <w:t>«Детская школа искусств»</w:t>
      </w:r>
    </w:p>
    <w:p w:rsidR="002C1FDC" w:rsidRPr="00D520A3" w:rsidRDefault="002C1FDC" w:rsidP="002C1FDC">
      <w:pPr>
        <w:jc w:val="center"/>
        <w:rPr>
          <w:rFonts w:eastAsia="Calibri"/>
          <w:sz w:val="28"/>
          <w:szCs w:val="28"/>
          <w:lang w:eastAsia="ru-RU"/>
        </w:rPr>
      </w:pPr>
      <w:r w:rsidRPr="00D520A3">
        <w:rPr>
          <w:rFonts w:eastAsia="Calibri"/>
          <w:sz w:val="28"/>
          <w:szCs w:val="28"/>
          <w:lang w:eastAsia="ru-RU"/>
        </w:rPr>
        <w:t>г. Гремячинск</w:t>
      </w:r>
    </w:p>
    <w:p w:rsidR="002C1FDC" w:rsidRPr="00D520A3" w:rsidRDefault="002C1FDC" w:rsidP="002C1FDC">
      <w:pPr>
        <w:rPr>
          <w:rFonts w:eastAsia="Calibri"/>
          <w:sz w:val="28"/>
          <w:szCs w:val="28"/>
          <w:lang w:eastAsia="ru-RU"/>
        </w:rPr>
      </w:pPr>
    </w:p>
    <w:p w:rsidR="002C1FDC" w:rsidRPr="00D520A3" w:rsidRDefault="002C1FDC" w:rsidP="002C1FDC">
      <w:pPr>
        <w:rPr>
          <w:rFonts w:eastAsia="Calibri"/>
          <w:sz w:val="28"/>
          <w:szCs w:val="28"/>
          <w:lang w:eastAsia="ru-RU"/>
        </w:rPr>
      </w:pPr>
    </w:p>
    <w:p w:rsidR="002C1FDC" w:rsidRPr="00D520A3" w:rsidRDefault="002C1FDC" w:rsidP="002C1FDC">
      <w:pPr>
        <w:contextualSpacing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2C1FDC" w:rsidRPr="00D520A3" w:rsidTr="005C1C92">
        <w:tc>
          <w:tcPr>
            <w:tcW w:w="8222" w:type="dxa"/>
            <w:shd w:val="clear" w:color="auto" w:fill="auto"/>
          </w:tcPr>
          <w:p w:rsidR="002C1FDC" w:rsidRPr="00D520A3" w:rsidRDefault="002C1FDC" w:rsidP="005C1C92">
            <w:pPr>
              <w:jc w:val="center"/>
              <w:rPr>
                <w:sz w:val="28"/>
                <w:szCs w:val="28"/>
                <w:lang w:eastAsia="ru-RU"/>
              </w:rPr>
            </w:pPr>
            <w:r w:rsidRPr="00D520A3">
              <w:rPr>
                <w:sz w:val="28"/>
                <w:szCs w:val="28"/>
                <w:lang w:eastAsia="ru-RU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</w:p>
        </w:tc>
      </w:tr>
      <w:tr w:rsidR="002C1FDC" w:rsidRPr="00D520A3" w:rsidTr="005C1C92">
        <w:tc>
          <w:tcPr>
            <w:tcW w:w="8222" w:type="dxa"/>
            <w:shd w:val="clear" w:color="auto" w:fill="auto"/>
          </w:tcPr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520A3">
              <w:rPr>
                <w:b/>
                <w:sz w:val="28"/>
                <w:szCs w:val="28"/>
                <w:lang w:eastAsia="ru-RU"/>
              </w:rPr>
              <w:t>Предметная область</w:t>
            </w: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520A3">
              <w:rPr>
                <w:b/>
                <w:sz w:val="28"/>
                <w:szCs w:val="28"/>
                <w:lang w:eastAsia="ru-RU"/>
              </w:rPr>
              <w:t>ПО.01. ХУДОЖЕСТВЕННОЕ ТВОРЧЕСТВО</w:t>
            </w: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</w:p>
        </w:tc>
      </w:tr>
      <w:tr w:rsidR="002C1FDC" w:rsidRPr="00D520A3" w:rsidTr="005C1C92">
        <w:tc>
          <w:tcPr>
            <w:tcW w:w="8222" w:type="dxa"/>
            <w:shd w:val="clear" w:color="auto" w:fill="auto"/>
          </w:tcPr>
          <w:p w:rsidR="002C1FDC" w:rsidRPr="00D520A3" w:rsidRDefault="002C1FDC" w:rsidP="005C1C92">
            <w:pPr>
              <w:jc w:val="center"/>
              <w:rPr>
                <w:b/>
                <w:sz w:val="36"/>
                <w:szCs w:val="36"/>
                <w:lang w:eastAsia="ru-RU"/>
              </w:rPr>
            </w:pPr>
          </w:p>
        </w:tc>
      </w:tr>
      <w:tr w:rsidR="002C1FDC" w:rsidRPr="00D520A3" w:rsidTr="005C1C92">
        <w:tc>
          <w:tcPr>
            <w:tcW w:w="8222" w:type="dxa"/>
            <w:shd w:val="clear" w:color="auto" w:fill="auto"/>
            <w:hideMark/>
          </w:tcPr>
          <w:p w:rsidR="002C1FDC" w:rsidRPr="00D520A3" w:rsidRDefault="002C1FDC" w:rsidP="005C1C92">
            <w:pPr>
              <w:jc w:val="center"/>
              <w:rPr>
                <w:b/>
                <w:sz w:val="36"/>
                <w:szCs w:val="36"/>
                <w:lang w:eastAsia="ru-RU"/>
              </w:rPr>
            </w:pPr>
            <w:r w:rsidRPr="00D520A3">
              <w:rPr>
                <w:b/>
                <w:sz w:val="36"/>
                <w:szCs w:val="36"/>
                <w:lang w:eastAsia="ru-RU"/>
              </w:rPr>
              <w:t xml:space="preserve">Программа </w:t>
            </w:r>
          </w:p>
          <w:p w:rsidR="002C1FDC" w:rsidRPr="00D520A3" w:rsidRDefault="002C1FDC" w:rsidP="005C1C92">
            <w:pPr>
              <w:jc w:val="center"/>
              <w:rPr>
                <w:b/>
                <w:sz w:val="36"/>
                <w:szCs w:val="36"/>
                <w:lang w:eastAsia="ru-RU"/>
              </w:rPr>
            </w:pPr>
            <w:r w:rsidRPr="00D520A3">
              <w:rPr>
                <w:b/>
                <w:sz w:val="36"/>
                <w:szCs w:val="36"/>
                <w:lang w:eastAsia="ru-RU"/>
              </w:rPr>
              <w:t>по учебному предмету</w:t>
            </w: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  <w:r w:rsidRPr="00D520A3">
              <w:rPr>
                <w:b/>
                <w:sz w:val="40"/>
                <w:szCs w:val="36"/>
                <w:lang w:eastAsia="ru-RU"/>
              </w:rPr>
              <w:t>ПО.01.УП.0</w:t>
            </w:r>
            <w:r>
              <w:rPr>
                <w:b/>
                <w:sz w:val="40"/>
                <w:szCs w:val="36"/>
                <w:lang w:eastAsia="ru-RU"/>
              </w:rPr>
              <w:t>1. ОСНОВЫ ИЗОБРАЗИТЕЛЬНОЙ ГРАМОТЫ И РИСОВАНИЯ</w:t>
            </w:r>
          </w:p>
        </w:tc>
      </w:tr>
      <w:tr w:rsidR="002C1FDC" w:rsidRPr="00D520A3" w:rsidTr="005C1C92">
        <w:tc>
          <w:tcPr>
            <w:tcW w:w="8222" w:type="dxa"/>
            <w:shd w:val="clear" w:color="auto" w:fill="auto"/>
          </w:tcPr>
          <w:p w:rsidR="002C1FDC" w:rsidRPr="00D520A3" w:rsidRDefault="002C1FDC" w:rsidP="005C1C92">
            <w:pPr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2C1FDC" w:rsidRPr="00D520A3" w:rsidTr="005C1C92">
        <w:tc>
          <w:tcPr>
            <w:tcW w:w="8222" w:type="dxa"/>
            <w:shd w:val="clear" w:color="auto" w:fill="auto"/>
          </w:tcPr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C1FDC" w:rsidRPr="00D520A3" w:rsidRDefault="002C1FDC" w:rsidP="005C1C9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520A3">
              <w:rPr>
                <w:b/>
                <w:sz w:val="28"/>
                <w:szCs w:val="28"/>
                <w:lang w:eastAsia="ru-RU"/>
              </w:rPr>
              <w:t>2024</w:t>
            </w:r>
          </w:p>
          <w:p w:rsidR="002C1FDC" w:rsidRPr="00D520A3" w:rsidRDefault="002C1FDC" w:rsidP="005C1C92">
            <w:pPr>
              <w:jc w:val="center"/>
              <w:rPr>
                <w:lang w:eastAsia="ru-RU"/>
              </w:rPr>
            </w:pPr>
          </w:p>
        </w:tc>
      </w:tr>
    </w:tbl>
    <w:p w:rsidR="004C511C" w:rsidRDefault="004C511C" w:rsidP="004C511C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lastRenderedPageBreak/>
        <w:t xml:space="preserve">ОДОБРЕНО                                                                 УТВЕРЖДАЮ                                                                             </w:t>
      </w:r>
    </w:p>
    <w:p w:rsidR="004C511C" w:rsidRDefault="004C511C" w:rsidP="004C511C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Педагогическим советом МБУ ДО                           Директор МБУ ДО</w:t>
      </w:r>
    </w:p>
    <w:p w:rsidR="004C511C" w:rsidRDefault="004C511C" w:rsidP="004C511C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«Детская школа </w:t>
      </w:r>
      <w:proofErr w:type="gramStart"/>
      <w:r>
        <w:rPr>
          <w:rFonts w:eastAsia="Calibri"/>
          <w:sz w:val="28"/>
          <w:szCs w:val="28"/>
        </w:rPr>
        <w:t>искусств»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 xml:space="preserve">                                  «Детская школа искусств»                                                                                   </w:t>
      </w:r>
    </w:p>
    <w:p w:rsidR="004C511C" w:rsidRDefault="004C511C" w:rsidP="004C511C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</w:t>
      </w:r>
      <w:proofErr w:type="gramStart"/>
      <w:r>
        <w:rPr>
          <w:rFonts w:eastAsia="Calibri"/>
          <w:sz w:val="28"/>
          <w:szCs w:val="28"/>
        </w:rPr>
        <w:t>рассмотрения: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>Дата утверждения:</w:t>
      </w:r>
    </w:p>
    <w:p w:rsidR="004C511C" w:rsidRDefault="004C511C" w:rsidP="004C511C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«05» июня 2024 г.                                                        «05» июня 2024 г</w:t>
      </w: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</w:t>
      </w:r>
    </w:p>
    <w:p w:rsidR="004C511C" w:rsidRDefault="004C511C" w:rsidP="004C511C">
      <w:pPr>
        <w:widowControl w:val="0"/>
        <w:autoSpaceDE w:val="0"/>
        <w:autoSpaceDN w:val="0"/>
        <w:rPr>
          <w:rFonts w:eastAsia="Calibri"/>
          <w:sz w:val="28"/>
          <w:szCs w:val="28"/>
          <w:lang w:eastAsia="ru-RU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>
        <w:rPr>
          <w:rFonts w:eastAsia="Calibri"/>
          <w:sz w:val="28"/>
          <w:szCs w:val="28"/>
        </w:rPr>
        <w:t xml:space="preserve"> МБУ ДО «Детская школа искусств» </w:t>
      </w: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4C511C" w:rsidRDefault="004C511C" w:rsidP="004C511C">
      <w:pPr>
        <w:widowControl w:val="0"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4C511C" w:rsidRDefault="004C511C" w:rsidP="004C511C">
      <w:pPr>
        <w:widowControl w:val="0"/>
        <w:autoSpaceDE w:val="0"/>
        <w:autoSpaceDN w:val="0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b/>
          <w:bCs/>
          <w:sz w:val="28"/>
          <w:szCs w:val="28"/>
        </w:rPr>
        <w:t>Повидайко</w:t>
      </w:r>
      <w:proofErr w:type="spellEnd"/>
      <w:r>
        <w:rPr>
          <w:rFonts w:eastAsia="Calibri"/>
          <w:b/>
          <w:bCs/>
          <w:sz w:val="28"/>
          <w:szCs w:val="28"/>
        </w:rPr>
        <w:t xml:space="preserve"> Альбина </w:t>
      </w:r>
      <w:proofErr w:type="spellStart"/>
      <w:r>
        <w:rPr>
          <w:rFonts w:eastAsia="Calibri"/>
          <w:b/>
          <w:bCs/>
          <w:sz w:val="28"/>
          <w:szCs w:val="28"/>
        </w:rPr>
        <w:t>Фанилевна</w:t>
      </w:r>
      <w:proofErr w:type="spellEnd"/>
      <w:r>
        <w:rPr>
          <w:rFonts w:eastAsia="Calibri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4C511C" w:rsidRDefault="004C511C" w:rsidP="004C511C">
      <w:pPr>
        <w:rPr>
          <w:sz w:val="28"/>
          <w:szCs w:val="28"/>
        </w:rPr>
      </w:pPr>
    </w:p>
    <w:p w:rsidR="004C511C" w:rsidRDefault="004C511C" w:rsidP="004C511C">
      <w:pPr>
        <w:rPr>
          <w:sz w:val="28"/>
          <w:szCs w:val="28"/>
        </w:rPr>
      </w:pPr>
    </w:p>
    <w:p w:rsidR="002C1FDC" w:rsidRPr="00D520A3" w:rsidRDefault="002C1FDC" w:rsidP="002C1FDC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2C1FDC" w:rsidRPr="00D520A3" w:rsidRDefault="002C1FDC" w:rsidP="002C1FDC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2C1FDC" w:rsidRPr="00D520A3" w:rsidRDefault="002C1FDC" w:rsidP="002C1FDC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2C1FDC" w:rsidRPr="00D520A3" w:rsidRDefault="002C1FDC" w:rsidP="002C1FDC">
      <w:pPr>
        <w:rPr>
          <w:rFonts w:eastAsia="Calibri"/>
        </w:rPr>
      </w:pPr>
    </w:p>
    <w:p w:rsidR="002C1FDC" w:rsidRPr="00D520A3" w:rsidRDefault="002C1FDC" w:rsidP="002C1FDC">
      <w:pPr>
        <w:rPr>
          <w:b/>
          <w:sz w:val="28"/>
          <w:szCs w:val="28"/>
          <w:lang w:eastAsia="ru-RU"/>
        </w:rPr>
      </w:pPr>
    </w:p>
    <w:p w:rsidR="002C1FDC" w:rsidRPr="00D520A3" w:rsidRDefault="002C1FDC" w:rsidP="002C1FDC">
      <w:pPr>
        <w:rPr>
          <w:b/>
          <w:sz w:val="28"/>
          <w:szCs w:val="28"/>
          <w:lang w:eastAsia="ru-RU"/>
        </w:rPr>
      </w:pPr>
    </w:p>
    <w:p w:rsidR="002C1FDC" w:rsidRPr="00D520A3" w:rsidRDefault="002C1FDC" w:rsidP="002C1FDC">
      <w:pPr>
        <w:rPr>
          <w:b/>
          <w:sz w:val="28"/>
          <w:szCs w:val="28"/>
          <w:lang w:eastAsia="ru-RU"/>
        </w:rPr>
      </w:pPr>
    </w:p>
    <w:p w:rsidR="002C1FDC" w:rsidRPr="00D520A3" w:rsidRDefault="002C1FDC" w:rsidP="002C1FDC">
      <w:pPr>
        <w:rPr>
          <w:b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D743F3" w:rsidRDefault="00D743F3" w:rsidP="002C1709">
      <w:pPr>
        <w:jc w:val="right"/>
        <w:rPr>
          <w:noProof/>
          <w:sz w:val="28"/>
          <w:szCs w:val="28"/>
          <w:lang w:eastAsia="ru-RU"/>
        </w:rPr>
      </w:pPr>
    </w:p>
    <w:p w:rsidR="003F4E6C" w:rsidRDefault="003F4E6C" w:rsidP="002C1709">
      <w:pPr>
        <w:jc w:val="right"/>
        <w:rPr>
          <w:noProof/>
          <w:sz w:val="28"/>
          <w:szCs w:val="28"/>
          <w:lang w:eastAsia="ru-RU"/>
        </w:rPr>
      </w:pPr>
    </w:p>
    <w:p w:rsidR="00397089" w:rsidRDefault="00397089" w:rsidP="002C1709">
      <w:pPr>
        <w:jc w:val="right"/>
        <w:rPr>
          <w:noProof/>
          <w:sz w:val="28"/>
          <w:szCs w:val="28"/>
          <w:lang w:eastAsia="ru-RU"/>
        </w:rPr>
      </w:pPr>
    </w:p>
    <w:p w:rsidR="00397089" w:rsidRDefault="00397089" w:rsidP="002C1709">
      <w:pPr>
        <w:jc w:val="right"/>
        <w:rPr>
          <w:noProof/>
          <w:sz w:val="28"/>
          <w:szCs w:val="28"/>
          <w:lang w:eastAsia="ru-RU"/>
        </w:rPr>
      </w:pPr>
    </w:p>
    <w:p w:rsidR="00DB59C9" w:rsidRDefault="00DB59C9" w:rsidP="002C1709">
      <w:pPr>
        <w:jc w:val="right"/>
        <w:rPr>
          <w:noProof/>
          <w:sz w:val="28"/>
          <w:szCs w:val="28"/>
          <w:lang w:eastAsia="ru-RU"/>
        </w:rPr>
      </w:pPr>
    </w:p>
    <w:p w:rsidR="008243AE" w:rsidRPr="006B6A38" w:rsidRDefault="008243AE">
      <w:pPr>
        <w:jc w:val="center"/>
        <w:rPr>
          <w:b/>
          <w:sz w:val="32"/>
          <w:szCs w:val="32"/>
        </w:rPr>
      </w:pPr>
      <w:r w:rsidRPr="006B6A38">
        <w:rPr>
          <w:b/>
          <w:sz w:val="32"/>
          <w:szCs w:val="32"/>
        </w:rPr>
        <w:t>Содержание</w:t>
      </w:r>
    </w:p>
    <w:p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505"/>
        <w:gridCol w:w="254"/>
      </w:tblGrid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:rsidTr="00787FCB">
        <w:tc>
          <w:tcPr>
            <w:tcW w:w="822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787FCB" w:rsidRDefault="00787FCB">
      <w:pPr>
        <w:rPr>
          <w:sz w:val="28"/>
          <w:szCs w:val="28"/>
        </w:rPr>
      </w:pPr>
    </w:p>
    <w:p w:rsidR="00DB59C9" w:rsidRDefault="00DB59C9">
      <w:pPr>
        <w:rPr>
          <w:sz w:val="28"/>
          <w:szCs w:val="28"/>
        </w:rPr>
      </w:pPr>
    </w:p>
    <w:p w:rsidR="008243AE" w:rsidRDefault="008243AE">
      <w:pPr>
        <w:rPr>
          <w:sz w:val="28"/>
          <w:szCs w:val="28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8243AE" w:rsidRDefault="008243AE">
      <w:pPr>
        <w:ind w:left="720"/>
        <w:rPr>
          <w:b/>
          <w:sz w:val="28"/>
        </w:rPr>
      </w:pPr>
    </w:p>
    <w:p w:rsidR="00B667B4" w:rsidRPr="00B667B4" w:rsidRDefault="00B667B4" w:rsidP="00B667B4">
      <w:pPr>
        <w:pStyle w:val="a9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EE5F85">
        <w:rPr>
          <w:sz w:val="28"/>
          <w:szCs w:val="28"/>
          <w:lang w:val="ru-RU"/>
        </w:rPr>
        <w:t xml:space="preserve">предмета </w:t>
      </w:r>
      <w:r>
        <w:rPr>
          <w:sz w:val="28"/>
          <w:szCs w:val="28"/>
          <w:lang w:val="ru-RU"/>
        </w:rPr>
        <w:t>«Основы изобразительной гра</w:t>
      </w:r>
      <w:r w:rsidR="00EE5F85">
        <w:rPr>
          <w:sz w:val="28"/>
          <w:szCs w:val="28"/>
          <w:lang w:val="ru-RU"/>
        </w:rPr>
        <w:t>моты и рисование»</w:t>
      </w:r>
      <w:r w:rsidR="00BF454D">
        <w:rPr>
          <w:sz w:val="28"/>
          <w:szCs w:val="28"/>
          <w:lang w:val="ru-RU"/>
        </w:rPr>
        <w:t xml:space="preserve"> р</w:t>
      </w:r>
      <w:r w:rsidR="00EE5F85">
        <w:rPr>
          <w:sz w:val="28"/>
          <w:szCs w:val="28"/>
          <w:lang w:val="ru-RU"/>
        </w:rPr>
        <w:t>азработана на основе и с учетом</w:t>
      </w:r>
      <w:r w:rsidR="00BF454D">
        <w:rPr>
          <w:sz w:val="28"/>
          <w:szCs w:val="28"/>
          <w:lang w:val="ru-RU"/>
        </w:rPr>
        <w:t xml:space="preserve"> </w:t>
      </w:r>
      <w:r w:rsidR="00EE5F85">
        <w:rPr>
          <w:sz w:val="28"/>
          <w:szCs w:val="28"/>
          <w:lang w:val="ru-RU"/>
        </w:rPr>
        <w:t>федеральных</w:t>
      </w:r>
      <w:r>
        <w:rPr>
          <w:sz w:val="28"/>
          <w:szCs w:val="28"/>
          <w:lang w:val="ru-RU"/>
        </w:rPr>
        <w:t xml:space="preserve"> государственны</w:t>
      </w:r>
      <w:r w:rsidR="00104CE0">
        <w:rPr>
          <w:sz w:val="28"/>
          <w:szCs w:val="28"/>
          <w:lang w:val="ru-RU"/>
        </w:rPr>
        <w:t>х</w:t>
      </w:r>
      <w:r w:rsidR="00EE5F85">
        <w:rPr>
          <w:sz w:val="28"/>
          <w:szCs w:val="28"/>
          <w:lang w:val="ru-RU"/>
        </w:rPr>
        <w:t xml:space="preserve"> требований к дополнительным</w:t>
      </w:r>
      <w:r w:rsidR="001F2A77">
        <w:rPr>
          <w:sz w:val="28"/>
          <w:szCs w:val="28"/>
          <w:lang w:val="ru-RU"/>
        </w:rPr>
        <w:t xml:space="preserve"> </w:t>
      </w:r>
      <w:r w:rsidR="00104CE0">
        <w:rPr>
          <w:sz w:val="28"/>
          <w:szCs w:val="28"/>
          <w:lang w:val="ru-RU"/>
        </w:rPr>
        <w:t>предпрофесс</w:t>
      </w:r>
      <w:r w:rsidR="00EE5F85">
        <w:rPr>
          <w:sz w:val="28"/>
          <w:szCs w:val="28"/>
          <w:lang w:val="ru-RU"/>
        </w:rPr>
        <w:t xml:space="preserve">иональным общеобразовательным </w:t>
      </w:r>
      <w:r w:rsidR="00104CE0">
        <w:rPr>
          <w:sz w:val="28"/>
          <w:szCs w:val="28"/>
          <w:lang w:val="ru-RU"/>
        </w:rPr>
        <w:t>программам</w:t>
      </w:r>
      <w:r w:rsidR="00BF454D">
        <w:rPr>
          <w:sz w:val="28"/>
          <w:szCs w:val="28"/>
          <w:lang w:val="ru-RU"/>
        </w:rPr>
        <w:t xml:space="preserve"> в</w:t>
      </w:r>
      <w:r w:rsidR="00EE5F85">
        <w:rPr>
          <w:sz w:val="28"/>
          <w:szCs w:val="28"/>
          <w:lang w:val="ru-RU"/>
        </w:rPr>
        <w:t xml:space="preserve"> области </w:t>
      </w:r>
      <w:r w:rsidR="00BF454D">
        <w:rPr>
          <w:sz w:val="28"/>
          <w:szCs w:val="28"/>
          <w:lang w:val="ru-RU"/>
        </w:rPr>
        <w:t>изобразительного</w:t>
      </w:r>
      <w:r>
        <w:rPr>
          <w:sz w:val="28"/>
          <w:szCs w:val="28"/>
          <w:lang w:val="ru-RU"/>
        </w:rPr>
        <w:t xml:space="preserve"> искусства «Живопись»</w:t>
      </w:r>
      <w:r w:rsidR="00104CE0">
        <w:rPr>
          <w:sz w:val="28"/>
          <w:szCs w:val="28"/>
          <w:lang w:val="ru-RU"/>
        </w:rPr>
        <w:t>, «Декоративно-прикладное творчество»</w:t>
      </w:r>
      <w:r>
        <w:rPr>
          <w:sz w:val="28"/>
          <w:szCs w:val="28"/>
          <w:lang w:val="ru-RU"/>
        </w:rPr>
        <w:t>.</w:t>
      </w:r>
    </w:p>
    <w:p w:rsidR="008243AE" w:rsidRDefault="008243A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</w:t>
      </w:r>
      <w:r w:rsidR="00104CE0">
        <w:rPr>
          <w:rStyle w:val="c5c1c19"/>
          <w:sz w:val="28"/>
          <w:szCs w:val="28"/>
        </w:rPr>
        <w:t>предпрофессиональных программ</w:t>
      </w:r>
      <w:r>
        <w:rPr>
          <w:rStyle w:val="c5c1c19"/>
          <w:sz w:val="28"/>
          <w:szCs w:val="28"/>
        </w:rPr>
        <w:t xml:space="preserve"> «Живопись»</w:t>
      </w:r>
      <w:r w:rsidR="00104CE0">
        <w:rPr>
          <w:rStyle w:val="c5c1c19"/>
          <w:sz w:val="28"/>
          <w:szCs w:val="28"/>
        </w:rPr>
        <w:t xml:space="preserve"> и «Декоративно-прикладное творчество»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</w:t>
      </w:r>
      <w:r w:rsidR="00B667B4">
        <w:rPr>
          <w:rStyle w:val="c5c1c19"/>
          <w:sz w:val="28"/>
          <w:szCs w:val="28"/>
        </w:rPr>
        <w:t xml:space="preserve">стоит из двух разделов — графики и </w:t>
      </w:r>
      <w:proofErr w:type="spellStart"/>
      <w:r w:rsidR="00B667B4">
        <w:rPr>
          <w:rStyle w:val="c5c1c19"/>
          <w:sz w:val="28"/>
          <w:szCs w:val="28"/>
        </w:rPr>
        <w:t>цветоведения</w:t>
      </w:r>
      <w:proofErr w:type="spellEnd"/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Темы заданий продуманы исходя из возрастных возможностей детей и согласно </w:t>
      </w:r>
      <w:proofErr w:type="gramStart"/>
      <w:r>
        <w:rPr>
          <w:rStyle w:val="c5c1c19"/>
          <w:sz w:val="28"/>
          <w:szCs w:val="28"/>
        </w:rPr>
        <w:t>минимуму требований</w:t>
      </w:r>
      <w:proofErr w:type="gramEnd"/>
      <w:r>
        <w:rPr>
          <w:rStyle w:val="c5c1c19"/>
          <w:sz w:val="28"/>
          <w:szCs w:val="28"/>
        </w:rPr>
        <w:t xml:space="preserve"> к уровню подготовки обучающихся данного возраста</w:t>
      </w:r>
      <w:r w:rsidR="00B667B4">
        <w:rPr>
          <w:rStyle w:val="c5c1c19"/>
          <w:sz w:val="28"/>
          <w:szCs w:val="28"/>
        </w:rPr>
        <w:t>. Последовательность заданий в р</w:t>
      </w:r>
      <w:r>
        <w:rPr>
          <w:rStyle w:val="c5c1c19"/>
          <w:sz w:val="28"/>
          <w:szCs w:val="28"/>
        </w:rPr>
        <w:t xml:space="preserve">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</w:t>
      </w:r>
      <w:r w:rsidR="00B667B4">
        <w:rPr>
          <w:rStyle w:val="c5c1c19"/>
          <w:sz w:val="28"/>
          <w:szCs w:val="28"/>
        </w:rPr>
        <w:t>данный принцип</w:t>
      </w:r>
      <w:r>
        <w:rPr>
          <w:rStyle w:val="c5c1c19"/>
          <w:sz w:val="28"/>
          <w:szCs w:val="28"/>
        </w:rPr>
        <w:t xml:space="preserve"> способствует поддержанию творческого интереса к изобразительной деятельности. </w:t>
      </w:r>
    </w:p>
    <w:p w:rsidR="008243AE" w:rsidRDefault="008243A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8243AE" w:rsidRDefault="008243AE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:rsidR="008243AE" w:rsidRDefault="008243AE">
      <w:pPr>
        <w:spacing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</w:t>
      </w:r>
      <w:r>
        <w:rPr>
          <w:sz w:val="28"/>
        </w:rPr>
        <w:lastRenderedPageBreak/>
        <w:t xml:space="preserve">предпрофессиональной общеобразовательной программы «Живопись» с 8-летним сроком освоения. </w:t>
      </w:r>
    </w:p>
    <w:p w:rsidR="008243AE" w:rsidRDefault="008243AE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Объем </w:t>
      </w:r>
      <w:r>
        <w:rPr>
          <w:b/>
          <w:sz w:val="28"/>
        </w:rPr>
        <w:t>УЧЕБНОГО ВРЕМЕНИ</w:t>
      </w:r>
      <w:r>
        <w:rPr>
          <w:b/>
          <w:caps/>
          <w:sz w:val="28"/>
          <w:szCs w:val="28"/>
        </w:rPr>
        <w:t xml:space="preserve"> и виды учебной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8243AE" w:rsidTr="00787FC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196747" w:rsidRDefault="00B667B4" w:rsidP="009011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96747">
              <w:rPr>
                <w:b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:rsidR="00B667B4" w:rsidRPr="00196747" w:rsidRDefault="00B667B4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AE" w:rsidRPr="00196747" w:rsidRDefault="008243AE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B667B4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243AE" w:rsidRDefault="008243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43AE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2C6C3C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2C6C3C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:rsidR="002C6C3C" w:rsidRDefault="002C6C3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8243AE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8243AE" w:rsidRDefault="008243AE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196747">
        <w:rPr>
          <w:b/>
          <w:sz w:val="22"/>
          <w:szCs w:val="22"/>
        </w:rPr>
        <w:t>З.</w:t>
      </w:r>
      <w:r w:rsidRPr="00196747">
        <w:rPr>
          <w:sz w:val="22"/>
          <w:szCs w:val="22"/>
        </w:rPr>
        <w:t xml:space="preserve"> – зачет; </w:t>
      </w:r>
      <w:r w:rsidRPr="00196747">
        <w:rPr>
          <w:b/>
          <w:bCs/>
          <w:sz w:val="22"/>
          <w:szCs w:val="22"/>
        </w:rPr>
        <w:t>Э.</w:t>
      </w:r>
      <w:r w:rsidRPr="00196747">
        <w:rPr>
          <w:sz w:val="22"/>
          <w:szCs w:val="22"/>
        </w:rPr>
        <w:t xml:space="preserve"> – экзамен</w:t>
      </w:r>
    </w:p>
    <w:p w:rsidR="00196747" w:rsidRPr="00196747" w:rsidRDefault="00196747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8243AE" w:rsidRDefault="00BF454D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243AE">
        <w:rPr>
          <w:b/>
          <w:sz w:val="28"/>
        </w:rPr>
        <w:t>ФОРМА ПРОВЕДЕНИЯ УЧЕБНЫХ АУДИТОРНЫХ ЗАНЯТИЙ</w:t>
      </w:r>
    </w:p>
    <w:p w:rsidR="008243AE" w:rsidRDefault="008243AE">
      <w:pPr>
        <w:spacing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8243AE" w:rsidRDefault="008243AE">
      <w:pPr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подразделяются </w:t>
      </w:r>
      <w:proofErr w:type="gramStart"/>
      <w:r>
        <w:rPr>
          <w:sz w:val="28"/>
          <w:szCs w:val="28"/>
        </w:rPr>
        <w:t>на аудиторные и самостоятельную работу</w:t>
      </w:r>
      <w:proofErr w:type="gramEnd"/>
      <w:r>
        <w:rPr>
          <w:sz w:val="28"/>
          <w:szCs w:val="28"/>
        </w:rPr>
        <w:t>.</w:t>
      </w:r>
    </w:p>
    <w:p w:rsidR="008243AE" w:rsidRDefault="008243AE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ЦЕЛИ </w:t>
      </w:r>
      <w:r w:rsidR="0090112F">
        <w:rPr>
          <w:b/>
          <w:sz w:val="28"/>
        </w:rPr>
        <w:t xml:space="preserve">И ЗАДАЧИ </w:t>
      </w:r>
      <w:r>
        <w:rPr>
          <w:b/>
          <w:sz w:val="28"/>
        </w:rPr>
        <w:t>УЧЕБНОГО ПРЕДМЕТА</w:t>
      </w:r>
    </w:p>
    <w:p w:rsidR="0090112F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:rsidR="008243AE" w:rsidRDefault="008243AE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Воспитание эстетического вкуса, эмоциональной отзывчивости на прекрасное.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8243AE" w:rsidRDefault="008243AE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:rsidR="008243AE" w:rsidRDefault="008243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8243AE" w:rsidRPr="00A951FC" w:rsidRDefault="00A951FC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:rsidR="008243AE" w:rsidRDefault="00BF454D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8243A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8243AE" w:rsidRDefault="008243AE">
      <w:pPr>
        <w:pStyle w:val="13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75C89" w:rsidRDefault="00875C89" w:rsidP="00875C89">
      <w:pPr>
        <w:tabs>
          <w:tab w:val="left" w:pos="0"/>
        </w:tabs>
        <w:spacing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 w:rsidRPr="00875C89">
        <w:rPr>
          <w:rFonts w:eastAsia="Geeza Pro"/>
          <w:b/>
          <w:color w:val="000000"/>
          <w:sz w:val="28"/>
          <w:szCs w:val="28"/>
        </w:rPr>
        <w:t>МЕТОДЫ ОБУЧЕНИЯ</w:t>
      </w:r>
    </w:p>
    <w:p w:rsidR="00875C89" w:rsidRDefault="00875C89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</w:t>
      </w:r>
      <w:r>
        <w:rPr>
          <w:rStyle w:val="c5c1"/>
          <w:sz w:val="28"/>
          <w:szCs w:val="28"/>
        </w:rPr>
        <w:lastRenderedPageBreak/>
        <w:t xml:space="preserve">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875C89" w:rsidRDefault="00F71226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объяснительно-</w:t>
      </w:r>
      <w:r w:rsidR="00875C89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875C89"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875C89" w:rsidRDefault="00875C89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</w:t>
      </w:r>
      <w:r w:rsidR="006B6F53">
        <w:rPr>
          <w:rStyle w:val="c5c1"/>
          <w:sz w:val="28"/>
          <w:szCs w:val="28"/>
        </w:rPr>
        <w:t>е свойств бумаги, красок, а так</w:t>
      </w:r>
      <w:r>
        <w:rPr>
          <w:rStyle w:val="c5c1"/>
          <w:sz w:val="28"/>
          <w:szCs w:val="28"/>
        </w:rPr>
        <w:t>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:rsidR="00875C89" w:rsidRPr="00875C89" w:rsidRDefault="00875C89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видов народных ремёсел, техник работы с материалами, а также информацию о мастерах и народных умельцах.</w:t>
      </w:r>
    </w:p>
    <w:p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удобной мебелью, наглядными пособиями, интерактивной доской.</w:t>
      </w:r>
    </w:p>
    <w:p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8243AE" w:rsidRDefault="008243AE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 xml:space="preserve">Вид </w:t>
            </w:r>
            <w:proofErr w:type="gramStart"/>
            <w:r>
              <w:t>учеб</w:t>
            </w:r>
            <w:r w:rsidR="00F71226">
              <w:t>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</w:t>
            </w:r>
            <w:r w:rsidR="00787FCB">
              <w:t>-</w:t>
            </w:r>
            <w:r>
              <w:t>тия</w:t>
            </w:r>
            <w:proofErr w:type="spell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787FC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2C6C3C">
            <w:pPr>
              <w:snapToGrid w:val="0"/>
              <w:ind w:left="-108"/>
            </w:pPr>
            <w:r>
              <w:t xml:space="preserve">Выразительные средства </w:t>
            </w:r>
            <w:r w:rsidR="002C6C3C">
              <w:t>композиции: точки, линии, пятна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</w:pPr>
            <w:r>
              <w:t>Орнамент. Виды ор</w:t>
            </w:r>
            <w:r w:rsidR="002C6C3C">
              <w:t>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Орнамент.</w:t>
            </w:r>
            <w:r w:rsidR="002C6C3C">
              <w:t xml:space="preserve"> Декорирование конкретной формы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2C6C3C" w:rsidP="00787FCB">
            <w:pPr>
              <w:snapToGrid w:val="0"/>
              <w:spacing w:line="276" w:lineRule="auto"/>
              <w:ind w:left="-108"/>
            </w:pPr>
            <w:proofErr w:type="spellStart"/>
            <w:r>
              <w:t>Кляксография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Пуш</w:t>
            </w:r>
            <w:r w:rsidR="002C6C3C">
              <w:t>истые образы. Домашние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Фактуры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55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F71226" w:rsidRDefault="008243AE" w:rsidP="00F7122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«ЦВЕТОВЕДЕНИЕ»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Вводное Творческое зада</w:t>
            </w:r>
            <w:r w:rsidR="00214509">
              <w:t>ние «Чем и как рисует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Цветовой спе</w:t>
            </w:r>
            <w:r w:rsidR="002C6C3C">
              <w:t>ктр. Основные и составные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>Цветовые растяжки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2C6C3C" w:rsidP="00787FCB">
            <w:pPr>
              <w:snapToGrid w:val="0"/>
              <w:spacing w:line="276" w:lineRule="auto"/>
              <w:ind w:left="-108"/>
            </w:pPr>
            <w:r>
              <w:t xml:space="preserve">Теплые и </w:t>
            </w:r>
            <w:proofErr w:type="gramStart"/>
            <w:r>
              <w:t>холодные  цвета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  <w:ind w:left="-108"/>
            </w:pPr>
            <w:r>
              <w:t>Техника работы акварелью «вливан</w:t>
            </w:r>
            <w:r w:rsidR="002C6C3C">
              <w:t>ие цвета в цвет»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</w:t>
            </w:r>
            <w:r w:rsidR="002C6C3C">
              <w:t>ика работы акварелью «мазками»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акварелью «по - сырому» на мятой бумаге. Много</w:t>
            </w:r>
            <w:r w:rsidR="002C6C3C">
              <w:t>образие оттенков серого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Техника</w:t>
            </w:r>
            <w:r w:rsidR="00214509">
              <w:t xml:space="preserve"> работы акварелью «сухая кисть»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C6C3C" w:rsidRDefault="008243AE" w:rsidP="002C6C3C">
            <w:pPr>
              <w:snapToGrid w:val="0"/>
            </w:pPr>
            <w:r>
              <w:t>Техника работы гуашью. Выразительные особенн</w:t>
            </w:r>
            <w:r w:rsidR="002C6C3C">
              <w:t>ости белой краски и ее оттенков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Тво</w:t>
            </w:r>
            <w:r w:rsidR="00214509">
              <w:t>рческое задание «Портрет мамы».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C6C3C" w:rsidP="00787FCB">
            <w:pPr>
              <w:snapToGrid w:val="0"/>
              <w:spacing w:line="276" w:lineRule="auto"/>
              <w:jc w:val="both"/>
            </w:pPr>
            <w:r>
              <w:t>Смешанная техника. 4 стихии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 xml:space="preserve">Вид </w:t>
            </w:r>
            <w:proofErr w:type="gramStart"/>
            <w:r>
              <w:t>учеб</w:t>
            </w:r>
            <w:r w:rsidR="00787FCB">
              <w:t>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</w:t>
            </w:r>
            <w:r w:rsidR="00787FCB">
              <w:t>-</w:t>
            </w:r>
            <w:r>
              <w:t>тия</w:t>
            </w:r>
            <w:proofErr w:type="spell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7FCB">
              <w:rPr>
                <w:sz w:val="22"/>
                <w:szCs w:val="22"/>
              </w:rPr>
              <w:t>Самостоятель</w:t>
            </w:r>
            <w:r w:rsidR="00787FCB"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787FC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1. 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  <w:ind w:left="-108"/>
            </w:pPr>
            <w:r>
              <w:t>Противостояние линии. Характерные особеннос</w:t>
            </w:r>
            <w:r w:rsidR="00214509">
              <w:t>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Стилизация. Преобразование геометр</w:t>
            </w:r>
            <w:r w:rsidR="00214509">
              <w:t>изированной формы в пластичную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lastRenderedPageBreak/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Абстракция. Преобразование пластичес</w:t>
            </w:r>
            <w:r w:rsidR="00214509">
              <w:t>кой формы в геометризированную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Ритм. Простой, усложненный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tabs>
                <w:tab w:val="left" w:pos="0"/>
              </w:tabs>
              <w:snapToGrid w:val="0"/>
              <w:spacing w:line="276" w:lineRule="auto"/>
            </w:pPr>
            <w: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 w:rsidR="00214509"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Буквица. «Веселая</w:t>
            </w:r>
            <w:r w:rsidR="00214509">
              <w:t xml:space="preserve">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rPr>
          <w:trHeight w:val="288"/>
        </w:trPr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 xml:space="preserve">Большой цветовой круг. Названия цветов большого цветового </w:t>
            </w:r>
            <w:r w:rsidR="00214509">
              <w:t>круга. «</w:t>
            </w:r>
            <w:proofErr w:type="spellStart"/>
            <w:r w:rsidR="00214509">
              <w:t>Теплохолодность</w:t>
            </w:r>
            <w:proofErr w:type="spellEnd"/>
            <w:r w:rsidR="00214509">
              <w:t>»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Нюансы. Многообразие оттенков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Конт</w:t>
            </w:r>
            <w:r w:rsidR="00214509">
              <w:t>расты. Контрастные пары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Default="008243AE" w:rsidP="00787FCB">
            <w:pPr>
              <w:snapToGrid w:val="0"/>
              <w:spacing w:line="276" w:lineRule="auto"/>
            </w:pPr>
            <w:r>
              <w:t>Цвет в тоне.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Ахроматические цвета.</w:t>
            </w:r>
          </w:p>
          <w:p w:rsidR="008243AE" w:rsidRPr="00214509" w:rsidRDefault="00214509">
            <w:r>
              <w:t>Творческое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214509">
            <w:pPr>
              <w:snapToGrid w:val="0"/>
            </w:pPr>
            <w:r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Выделение композиционного центра посред</w:t>
            </w:r>
            <w:r w:rsidR="00214509">
              <w:t>ством цвета. Доминанта, акцент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F71226" w:rsidRDefault="008243AE" w:rsidP="00F71226">
            <w:pPr>
              <w:snapToGrid w:val="0"/>
            </w:pPr>
            <w:r>
              <w:t>Условный объем. Освещенность предметов.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8243AE" w:rsidP="00214509">
            <w:pPr>
              <w:snapToGrid w:val="0"/>
            </w:pPr>
            <w:r>
              <w:t>Изучение нет</w:t>
            </w:r>
            <w:r w:rsidR="00214509">
              <w:t>радиционных живописных приемов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26" w:rsidRPr="00214509" w:rsidRDefault="00214509" w:rsidP="00787FCB">
            <w:pPr>
              <w:snapToGrid w:val="0"/>
              <w:spacing w:line="276" w:lineRule="auto"/>
            </w:pPr>
            <w: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 w:rsidP="00196747">
      <w:pPr>
        <w:spacing w:line="276" w:lineRule="auto"/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  год</w:t>
      </w:r>
      <w:proofErr w:type="gramEnd"/>
      <w:r>
        <w:rPr>
          <w:b/>
          <w:sz w:val="28"/>
          <w:szCs w:val="28"/>
        </w:rPr>
        <w:t xml:space="preserve"> обучения</w:t>
      </w:r>
    </w:p>
    <w:tbl>
      <w:tblPr>
        <w:tblW w:w="10193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3407"/>
        <w:gridCol w:w="993"/>
        <w:gridCol w:w="1701"/>
        <w:gridCol w:w="1701"/>
        <w:gridCol w:w="1671"/>
      </w:tblGrid>
      <w:tr w:rsidR="008243AE" w:rsidTr="00787FC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 xml:space="preserve">Вид </w:t>
            </w:r>
            <w:proofErr w:type="gramStart"/>
            <w:r>
              <w:t>учеб</w:t>
            </w:r>
            <w:r w:rsidR="00F71226">
              <w:t>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заня</w:t>
            </w:r>
            <w:r w:rsidR="00787FCB">
              <w:t>-</w:t>
            </w:r>
            <w:r>
              <w:t>тия</w:t>
            </w:r>
            <w:proofErr w:type="spellEnd"/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8243AE" w:rsidTr="00787FC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Pr="00787FCB" w:rsidRDefault="008243AE" w:rsidP="00787FCB">
            <w:pPr>
              <w:snapToGrid w:val="0"/>
              <w:jc w:val="center"/>
              <w:rPr>
                <w:sz w:val="22"/>
                <w:szCs w:val="22"/>
              </w:rPr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66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Раздел «ГРАФИКА»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Равновесие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Статика. 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  <w:ind w:left="-108"/>
            </w:pPr>
            <w:r>
              <w:t>С</w:t>
            </w:r>
            <w:r w:rsidR="00214509">
              <w:t>илуэт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</w:pPr>
            <w:r>
              <w:t>Шахматн</w:t>
            </w:r>
            <w:r w:rsidR="00214509">
              <w:t>ый прием в декоративной графике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Перспектива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Пластика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1.7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Работа флома</w:t>
            </w:r>
            <w:r w:rsidR="00214509">
              <w:t>стерами (цветными карандашами)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lastRenderedPageBreak/>
              <w:t>1.8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Пластика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</w:pPr>
            <w:r>
              <w:t>Графическая к</w:t>
            </w:r>
            <w:r w:rsidR="00214509">
              <w:t>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Локальный цвет и его оттенки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Тональные контрасты. Темное</w:t>
            </w:r>
            <w:r w:rsidR="00214509">
              <w:t xml:space="preserve"> на светлом, светлое на темном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 xml:space="preserve">Колорит. </w:t>
            </w:r>
            <w:proofErr w:type="gramStart"/>
            <w:r>
              <w:t>Нюан</w:t>
            </w:r>
            <w:r w:rsidR="00214509">
              <w:t>сные  или</w:t>
            </w:r>
            <w:proofErr w:type="gramEnd"/>
            <w:r w:rsidR="00214509">
              <w:t xml:space="preserve"> контрастные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214509">
            <w:pPr>
              <w:snapToGrid w:val="0"/>
            </w:pPr>
            <w:r>
              <w:t>Цветовые гармон</w:t>
            </w:r>
            <w:r w:rsidR="00214509">
              <w:t>ии в пределах 2-3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>
            <w:pPr>
              <w:snapToGrid w:val="0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Смешанная 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214509" w:rsidP="00787FCB">
            <w:pPr>
              <w:snapToGrid w:val="0"/>
              <w:spacing w:line="276" w:lineRule="auto"/>
            </w:pPr>
            <w:r>
              <w:t>Цвет в музыке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 xml:space="preserve">  Психология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2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8243AE" w:rsidP="00787FCB">
            <w:pPr>
              <w:snapToGrid w:val="0"/>
              <w:spacing w:line="276" w:lineRule="auto"/>
            </w:pPr>
            <w:r>
              <w:t>Тематическая композици</w:t>
            </w:r>
            <w:r w:rsidR="00214509"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8243AE" w:rsidTr="00787F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Pr="00214509" w:rsidRDefault="00214509" w:rsidP="00787FCB">
            <w:pPr>
              <w:snapToGrid w:val="0"/>
              <w:spacing w:line="276" w:lineRule="auto"/>
            </w:pPr>
            <w:r>
              <w:t>Тематическая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AE" w:rsidRDefault="008243AE" w:rsidP="00787FCB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</w:tbl>
    <w:p w:rsidR="008243AE" w:rsidRDefault="008243AE">
      <w:pPr>
        <w:pStyle w:val="c0c4c50"/>
        <w:shd w:val="clear" w:color="auto" w:fill="FFFFFF"/>
        <w:spacing w:before="0" w:after="0"/>
        <w:jc w:val="both"/>
      </w:pPr>
    </w:p>
    <w:p w:rsidR="008E73D2" w:rsidRDefault="008E73D2">
      <w:pPr>
        <w:pStyle w:val="c0c4c50"/>
        <w:shd w:val="clear" w:color="auto" w:fill="FFFFFF"/>
        <w:spacing w:before="0" w:after="0"/>
        <w:ind w:firstLine="709"/>
        <w:jc w:val="both"/>
      </w:pPr>
    </w:p>
    <w:p w:rsidR="008243AE" w:rsidRDefault="008243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8243AE" w:rsidRPr="00196747" w:rsidRDefault="008243AE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8243AE" w:rsidRDefault="008243AE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DB59C9" w:rsidRPr="00196747" w:rsidRDefault="00DB59C9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8243AE" w:rsidRDefault="00A951FC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2145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214509">
        <w:rPr>
          <w:b/>
          <w:sz w:val="28"/>
          <w:szCs w:val="28"/>
        </w:rPr>
        <w:t xml:space="preserve">ЖАНИЕ РАЗДЕЛОВ И ТЕМ. </w:t>
      </w:r>
      <w:r w:rsidR="008243AE">
        <w:rPr>
          <w:b/>
          <w:sz w:val="28"/>
          <w:szCs w:val="28"/>
        </w:rPr>
        <w:t>ГОДОВЫЕ ТРЕБОВАНИЯ</w:t>
      </w:r>
    </w:p>
    <w:p w:rsidR="008243AE" w:rsidRDefault="008243AE">
      <w:pPr>
        <w:shd w:val="clear" w:color="auto" w:fill="FFFFFF"/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8243AE" w:rsidRDefault="008243A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</w:t>
      </w:r>
      <w:r w:rsidR="00214509">
        <w:rPr>
          <w:sz w:val="28"/>
          <w:szCs w:val="28"/>
        </w:rPr>
        <w:t>ли тонированный), черного (серого, коричневого</w:t>
      </w:r>
      <w:r>
        <w:rPr>
          <w:sz w:val="28"/>
          <w:szCs w:val="28"/>
        </w:rPr>
        <w:t>) фломастера или гелиевых ручек.</w:t>
      </w:r>
    </w:p>
    <w:p w:rsidR="008243AE" w:rsidRPr="00214509" w:rsidRDefault="008243AE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выполнить 3 - 4 упражнения</w:t>
      </w:r>
      <w:r>
        <w:rPr>
          <w:sz w:val="28"/>
          <w:szCs w:val="28"/>
        </w:rPr>
        <w:t xml:space="preserve"> на характер линий: волнистая, ломаная</w:t>
      </w:r>
      <w:r w:rsidR="00214509">
        <w:rPr>
          <w:sz w:val="28"/>
          <w:szCs w:val="28"/>
        </w:rPr>
        <w:t>, прямая, спиралевидная и т.д.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че</w:t>
      </w:r>
      <w:r w:rsidR="00214509">
        <w:rPr>
          <w:sz w:val="28"/>
          <w:szCs w:val="28"/>
        </w:rPr>
        <w:t>рного фломастера, гелиевой ручки</w:t>
      </w:r>
      <w:r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</w:t>
      </w:r>
      <w:r w:rsidR="00214509">
        <w:rPr>
          <w:sz w:val="28"/>
          <w:szCs w:val="28"/>
        </w:rPr>
        <w:t>еходами. Выполнение рисунка по</w:t>
      </w:r>
      <w:r>
        <w:rPr>
          <w:sz w:val="28"/>
          <w:szCs w:val="28"/>
        </w:rPr>
        <w:t xml:space="preserve"> шаблону (например</w:t>
      </w:r>
      <w:r w:rsidR="00214509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воздушные шары, праздничный торт, </w:t>
      </w:r>
      <w:r w:rsidR="00214509">
        <w:rPr>
          <w:sz w:val="28"/>
          <w:szCs w:val="28"/>
        </w:rPr>
        <w:t>осенние листья). Использование ф</w:t>
      </w:r>
      <w:r>
        <w:rPr>
          <w:sz w:val="28"/>
          <w:szCs w:val="28"/>
        </w:rPr>
        <w:t>ормата ½ А4, цветных карандашей.</w:t>
      </w:r>
    </w:p>
    <w:p w:rsidR="008243AE" w:rsidRDefault="008243AE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</w:t>
      </w:r>
      <w:r w:rsidR="00214509">
        <w:rPr>
          <w:sz w:val="28"/>
          <w:szCs w:val="28"/>
        </w:rPr>
        <w:t xml:space="preserve"> переходов (цветовые растяжки).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:rsidR="008243AE" w:rsidRPr="0021450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посещение действующих выставок работ художников.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</w:t>
      </w:r>
      <w:r w:rsidR="003B1DD9">
        <w:rPr>
          <w:sz w:val="28"/>
          <w:szCs w:val="28"/>
        </w:rPr>
        <w:t>фетка, скатерть. Использование ф</w:t>
      </w:r>
      <w:r>
        <w:rPr>
          <w:sz w:val="28"/>
          <w:szCs w:val="28"/>
        </w:rPr>
        <w:t>ормата ½ А4, фломастеров или гелиевых ручек.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геометрических элементов (круг, ква</w:t>
      </w:r>
      <w:r w:rsidR="003B1DD9">
        <w:rPr>
          <w:sz w:val="28"/>
          <w:szCs w:val="28"/>
        </w:rPr>
        <w:t>драт, ромб, треугольник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 xml:space="preserve">Дать понятие о композиционном ритме. Знакомство с правилами построения простого </w:t>
      </w:r>
      <w:r>
        <w:rPr>
          <w:sz w:val="28"/>
          <w:szCs w:val="28"/>
        </w:rPr>
        <w:lastRenderedPageBreak/>
        <w:t>ленточного орнамента. Выполнение эскиза орнамента шапочки, варежек, перчаток. Использование акварели, фломастеров, формат А4.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</w:t>
      </w:r>
      <w:r w:rsidR="003B1DD9">
        <w:rPr>
          <w:sz w:val="28"/>
          <w:szCs w:val="28"/>
        </w:rPr>
        <w:t>еских, растительных орнаментов.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Кляксография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посредствам дорисовывания пятен (связь формы пятн</w:t>
      </w:r>
      <w:r w:rsidR="003B1DD9">
        <w:rPr>
          <w:sz w:val="28"/>
          <w:szCs w:val="28"/>
        </w:rPr>
        <w:t>а с образом).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</w:t>
      </w:r>
      <w:proofErr w:type="spellStart"/>
      <w:r>
        <w:rPr>
          <w:sz w:val="28"/>
          <w:szCs w:val="28"/>
        </w:rPr>
        <w:t>по-сырому</w:t>
      </w:r>
      <w:proofErr w:type="spellEnd"/>
      <w:r>
        <w:rPr>
          <w:sz w:val="28"/>
          <w:szCs w:val="28"/>
        </w:rPr>
        <w:t>», применение новой техники в творческих работах. Выполнение этюдов (например, этюды кошек или собак).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А4, туши или черной акварели,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3B1DD9">
        <w:rPr>
          <w:sz w:val="28"/>
          <w:szCs w:val="28"/>
        </w:rPr>
        <w:t>работами художников-иллюстраторов 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1/2 А4, черного фломастера, гелиевых ручек.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</w:t>
      </w:r>
      <w:r w:rsidR="003B1DD9">
        <w:rPr>
          <w:sz w:val="28"/>
          <w:szCs w:val="28"/>
        </w:rPr>
        <w:t xml:space="preserve">ие </w:t>
      </w:r>
      <w:proofErr w:type="spellStart"/>
      <w:r w:rsidR="003B1DD9">
        <w:rPr>
          <w:sz w:val="28"/>
          <w:szCs w:val="28"/>
        </w:rPr>
        <w:t>моха</w:t>
      </w:r>
      <w:proofErr w:type="spellEnd"/>
      <w:r w:rsidR="003B1DD9">
        <w:rPr>
          <w:sz w:val="28"/>
          <w:szCs w:val="28"/>
        </w:rPr>
        <w:t>, камней, коры деревьев.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с натуры (мех, перья, кожа, чешуя и др.) и творческих заданий (например, животные севера или юга, мама и дитя). Использование формата А4, пастели.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 животного в технике «пастель».</w:t>
      </w:r>
    </w:p>
    <w:p w:rsidR="00196747" w:rsidRDefault="00196747">
      <w:pPr>
        <w:jc w:val="center"/>
        <w:rPr>
          <w:b/>
          <w:sz w:val="28"/>
          <w:szCs w:val="28"/>
        </w:rPr>
      </w:pPr>
    </w:p>
    <w:p w:rsidR="00196747" w:rsidRDefault="00196747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Раздел «ЦВЕТОВЕДЕНИЕ»</w:t>
      </w:r>
    </w:p>
    <w:p w:rsidR="008243AE" w:rsidRPr="00196747" w:rsidRDefault="008243AE">
      <w:pPr>
        <w:jc w:val="both"/>
        <w:rPr>
          <w:b/>
          <w:sz w:val="16"/>
          <w:szCs w:val="16"/>
        </w:rPr>
      </w:pP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 w:rsidR="003B1DD9">
        <w:rPr>
          <w:b/>
          <w:sz w:val="28"/>
          <w:szCs w:val="28"/>
        </w:rPr>
        <w:t>Вводное т</w:t>
      </w:r>
      <w:r>
        <w:rPr>
          <w:b/>
          <w:sz w:val="28"/>
          <w:szCs w:val="28"/>
        </w:rPr>
        <w:t>ворческое задание «Чем и как рисует художник».</w:t>
      </w:r>
      <w:r>
        <w:rPr>
          <w:sz w:val="28"/>
          <w:szCs w:val="28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А4, каранд</w:t>
      </w:r>
      <w:r w:rsidR="003B1DD9">
        <w:rPr>
          <w:sz w:val="28"/>
          <w:szCs w:val="28"/>
        </w:rPr>
        <w:t xml:space="preserve">аша, акварели, гелиевых ручек. </w:t>
      </w: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пройденного материала.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Цветовой спектр. Основные и составные цвета.</w:t>
      </w:r>
      <w:r>
        <w:rPr>
          <w:sz w:val="28"/>
          <w:szCs w:val="28"/>
        </w:rPr>
        <w:t xml:space="preserve"> Знакомство с понятием "цветовой круг", последовательностью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="003B1DD9">
        <w:rPr>
          <w:sz w:val="28"/>
          <w:szCs w:val="28"/>
        </w:rPr>
        <w:t xml:space="preserve"> материала, изображение радуги.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Изучение возмож</w:t>
      </w:r>
      <w:r w:rsidR="003B1DD9">
        <w:rPr>
          <w:sz w:val="28"/>
          <w:szCs w:val="28"/>
        </w:rPr>
        <w:t>ностей цвета, его преобразование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высветление</w:t>
      </w:r>
      <w:proofErr w:type="spellEnd"/>
      <w:r>
        <w:rPr>
          <w:sz w:val="28"/>
          <w:szCs w:val="28"/>
        </w:rPr>
        <w:t>, затемнение).</w:t>
      </w:r>
      <w:r w:rsidR="003B1DD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</w:t>
      </w:r>
      <w:r w:rsidR="003B1DD9">
        <w:rPr>
          <w:sz w:val="28"/>
          <w:szCs w:val="28"/>
        </w:rPr>
        <w:t>ов (например, «Бусы», «</w:t>
      </w:r>
      <w:proofErr w:type="spellStart"/>
      <w:r w:rsidR="003B1DD9">
        <w:rPr>
          <w:sz w:val="28"/>
          <w:szCs w:val="28"/>
        </w:rPr>
        <w:t>Лошарик</w:t>
      </w:r>
      <w:proofErr w:type="spellEnd"/>
      <w:r w:rsidR="003B1DD9">
        <w:rPr>
          <w:sz w:val="28"/>
          <w:szCs w:val="28"/>
        </w:rPr>
        <w:t>», «Г</w:t>
      </w:r>
      <w:r>
        <w:rPr>
          <w:sz w:val="28"/>
          <w:szCs w:val="28"/>
        </w:rPr>
        <w:t>усеница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</w:t>
      </w:r>
      <w:r w:rsidR="003B1DD9">
        <w:rPr>
          <w:sz w:val="28"/>
          <w:szCs w:val="28"/>
        </w:rPr>
        <w:t>ользование акварели</w:t>
      </w:r>
      <w:r>
        <w:rPr>
          <w:sz w:val="28"/>
          <w:szCs w:val="28"/>
        </w:rPr>
        <w:t>, формата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тоновых растяжек.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Теплые и холодные цвета.</w:t>
      </w:r>
      <w:r>
        <w:rPr>
          <w:sz w:val="28"/>
          <w:szCs w:val="28"/>
        </w:rPr>
        <w:t xml:space="preserve"> Знакомство с понятием «теплые и холодные» цвета. Выполнение этюдов (например, </w:t>
      </w:r>
      <w:r w:rsidR="003B1DD9">
        <w:rPr>
          <w:sz w:val="28"/>
          <w:szCs w:val="28"/>
        </w:rPr>
        <w:t>«С</w:t>
      </w:r>
      <w:r>
        <w:rPr>
          <w:sz w:val="28"/>
          <w:szCs w:val="28"/>
        </w:rPr>
        <w:t>еверное сияние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«Х</w:t>
      </w:r>
      <w:r>
        <w:rPr>
          <w:sz w:val="28"/>
          <w:szCs w:val="28"/>
        </w:rPr>
        <w:t>олодные и теплые сладости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B1DD9">
        <w:rPr>
          <w:sz w:val="28"/>
          <w:szCs w:val="28"/>
        </w:rPr>
        <w:t>«В</w:t>
      </w:r>
      <w:r>
        <w:rPr>
          <w:sz w:val="28"/>
          <w:szCs w:val="28"/>
        </w:rPr>
        <w:t xml:space="preserve">еселые </w:t>
      </w:r>
      <w:proofErr w:type="spellStart"/>
      <w:r>
        <w:rPr>
          <w:sz w:val="28"/>
          <w:szCs w:val="28"/>
        </w:rPr>
        <w:t>осьминожки</w:t>
      </w:r>
      <w:proofErr w:type="spellEnd"/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акварели, формата ½ А4.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3B1DD9">
        <w:rPr>
          <w:sz w:val="28"/>
          <w:szCs w:val="28"/>
        </w:rPr>
        <w:t>ображение пера волшебной птицы.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Выполнение этюдов (например, река, ручеёк, водопад (композицию можно дополнять корабликами, выполненными из бумаги, способом «оригами»). Использование акварели, формата ½ А4,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материала, </w:t>
      </w:r>
      <w:r w:rsidR="003B1DD9">
        <w:rPr>
          <w:sz w:val="28"/>
          <w:szCs w:val="28"/>
        </w:rPr>
        <w:t>выполнение акварельных заливок.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</w:t>
      </w:r>
      <w:r w:rsidR="003B1DD9">
        <w:rPr>
          <w:sz w:val="28"/>
          <w:szCs w:val="28"/>
        </w:rPr>
        <w:t>е творческой работы (например, «Р</w:t>
      </w:r>
      <w:r>
        <w:rPr>
          <w:sz w:val="28"/>
          <w:szCs w:val="28"/>
        </w:rPr>
        <w:t>ыбка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, «Курочка-ряба»). Использование акварели, формата А4.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:rsidR="008243AE" w:rsidRDefault="008243AE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«по - сырому» на мятой бумаге.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А4, акварели, мятой бумаги.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материала, выполнение этюда с н</w:t>
      </w:r>
      <w:r w:rsidR="003B1DD9">
        <w:rPr>
          <w:sz w:val="28"/>
          <w:szCs w:val="28"/>
        </w:rPr>
        <w:t>атуры (например, клубки ниток).</w:t>
      </w:r>
    </w:p>
    <w:p w:rsidR="008243AE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Выполнение этюдов (например, «Ветреный день», «Летний луг», «П</w:t>
      </w:r>
      <w:r>
        <w:rPr>
          <w:sz w:val="28"/>
          <w:szCs w:val="28"/>
        </w:rPr>
        <w:t>тичье гнездо</w:t>
      </w:r>
      <w:r w:rsidR="003B1DD9">
        <w:rPr>
          <w:sz w:val="28"/>
          <w:szCs w:val="28"/>
        </w:rPr>
        <w:t xml:space="preserve">» и т. д). Использование </w:t>
      </w:r>
      <w:r>
        <w:rPr>
          <w:sz w:val="28"/>
          <w:szCs w:val="28"/>
        </w:rPr>
        <w:t xml:space="preserve">формата А4, акварели). </w:t>
      </w:r>
    </w:p>
    <w:p w:rsidR="008243AE" w:rsidRPr="003B1DD9" w:rsidRDefault="008243AE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3B1DD9">
        <w:rPr>
          <w:sz w:val="28"/>
          <w:szCs w:val="28"/>
        </w:rPr>
        <w:t>закрепление приема.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этюдов (например</w:t>
      </w:r>
      <w:r>
        <w:rPr>
          <w:b/>
          <w:sz w:val="28"/>
          <w:szCs w:val="28"/>
        </w:rPr>
        <w:t>,</w:t>
      </w:r>
      <w:r w:rsidR="003B1DD9">
        <w:rPr>
          <w:sz w:val="28"/>
          <w:szCs w:val="28"/>
        </w:rPr>
        <w:t xml:space="preserve"> «Белые медведи», «Зайчик зимой», «Белые лебеди», «Г</w:t>
      </w:r>
      <w:r>
        <w:rPr>
          <w:sz w:val="28"/>
          <w:szCs w:val="28"/>
        </w:rPr>
        <w:t>олубки</w:t>
      </w:r>
      <w:r w:rsidR="003B1DD9">
        <w:rPr>
          <w:sz w:val="28"/>
          <w:szCs w:val="28"/>
        </w:rPr>
        <w:t>»</w:t>
      </w:r>
      <w:r>
        <w:rPr>
          <w:sz w:val="28"/>
          <w:szCs w:val="28"/>
        </w:rPr>
        <w:t>). Использование пастельной бумаги, гуаши, формата А4.</w:t>
      </w:r>
    </w:p>
    <w:p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</w:t>
      </w:r>
      <w:r w:rsidR="003B1DD9">
        <w:rPr>
          <w:sz w:val="28"/>
          <w:szCs w:val="28"/>
        </w:rPr>
        <w:t>ка на темной пастельной бумаге.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 мамы».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</w:t>
      </w:r>
      <w:r w:rsidR="003B1DD9">
        <w:rPr>
          <w:sz w:val="28"/>
          <w:szCs w:val="28"/>
        </w:rPr>
        <w:t>кварель, гуашь, пастель, формат</w:t>
      </w:r>
      <w:r>
        <w:rPr>
          <w:sz w:val="28"/>
          <w:szCs w:val="28"/>
        </w:rPr>
        <w:t xml:space="preserve"> А4).</w:t>
      </w:r>
    </w:p>
    <w:p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жанром «портрет» (на примере работ известных художников: И. Репин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В. Серов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>, П. Ренуар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, А. Модильяни, П. Гоген и др.)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 Использование материалов на выбор учащихся, формата А4.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работы на заданную тему в формате ½ А4.</w:t>
      </w:r>
    </w:p>
    <w:p w:rsidR="008243AE" w:rsidRPr="00196747" w:rsidRDefault="008243AE">
      <w:pPr>
        <w:jc w:val="both"/>
        <w:rPr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год обучения</w:t>
      </w:r>
    </w:p>
    <w:p w:rsidR="008243AE" w:rsidRDefault="008243AE" w:rsidP="00F71226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Противостояние линии. Характерные особенности линий.</w:t>
      </w:r>
      <w:r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</w:t>
      </w:r>
      <w:r w:rsidR="003B1DD9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противоположн</w:t>
      </w:r>
      <w:r w:rsidR="003B1DD9">
        <w:rPr>
          <w:sz w:val="28"/>
          <w:szCs w:val="28"/>
        </w:rPr>
        <w:t>ые по пластическому решению:</w:t>
      </w:r>
      <w:r>
        <w:rPr>
          <w:sz w:val="28"/>
          <w:szCs w:val="28"/>
        </w:rPr>
        <w:t xml:space="preserve"> голубь-орел; лебедь-коршун).</w:t>
      </w:r>
    </w:p>
    <w:p w:rsidR="008243AE" w:rsidRDefault="003B1DD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белой и черной гелиевых ручек</w:t>
      </w:r>
      <w:r w:rsidR="008243AE">
        <w:rPr>
          <w:sz w:val="28"/>
          <w:szCs w:val="28"/>
        </w:rPr>
        <w:t>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</w:t>
      </w:r>
      <w:r w:rsidR="003B1DD9">
        <w:rPr>
          <w:sz w:val="28"/>
          <w:szCs w:val="28"/>
        </w:rPr>
        <w:t xml:space="preserve">лкая, плавная, тонкая, ломаная; </w:t>
      </w:r>
      <w:r>
        <w:rPr>
          <w:sz w:val="28"/>
          <w:szCs w:val="28"/>
        </w:rPr>
        <w:t>линия, разная по толщине и др.), ф</w:t>
      </w:r>
      <w:r w:rsidR="003B1DD9">
        <w:rPr>
          <w:sz w:val="28"/>
          <w:szCs w:val="28"/>
        </w:rPr>
        <w:t>ормат А4.</w:t>
      </w:r>
    </w:p>
    <w:p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с тональным разбором. Выполнение зарисовок с </w:t>
      </w:r>
      <w:r w:rsidR="005460D7">
        <w:rPr>
          <w:sz w:val="28"/>
          <w:szCs w:val="28"/>
        </w:rPr>
        <w:t>натуры (например, «Пуговицы», «П</w:t>
      </w:r>
      <w:r>
        <w:rPr>
          <w:sz w:val="28"/>
          <w:szCs w:val="28"/>
        </w:rPr>
        <w:t>еченье», и т.д.)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простого карандаша.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 xml:space="preserve">заполнение штрихом простых геометрических форм (ромб, треугольник, </w:t>
      </w:r>
      <w:r w:rsidR="005460D7">
        <w:rPr>
          <w:sz w:val="28"/>
          <w:szCs w:val="28"/>
        </w:rPr>
        <w:t>квадрат, трапеция, круг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Стилизация.</w:t>
      </w:r>
      <w:r>
        <w:rPr>
          <w:sz w:val="28"/>
          <w:szCs w:val="28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</w:t>
      </w:r>
      <w:r>
        <w:rPr>
          <w:sz w:val="28"/>
          <w:szCs w:val="28"/>
        </w:rPr>
        <w:lastRenderedPageBreak/>
        <w:t>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фломастеров, гелиевых ручек.</w:t>
      </w:r>
    </w:p>
    <w:p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геометризированную. Развитие умения сравнивать и</w:t>
      </w:r>
      <w:r w:rsidR="001F2A77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преобразовывать пластическую форму в геометрическую, работать над цельностью образа.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бычок-смоляной бочок, косолапый мишка, мышка-норушка). Сначала </w:t>
      </w:r>
      <w:r w:rsidR="005460D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</w:t>
      </w:r>
      <w:r w:rsidR="005460D7">
        <w:rPr>
          <w:sz w:val="28"/>
          <w:szCs w:val="28"/>
        </w:rPr>
        <w:t>еру и характеру. Использование ф</w:t>
      </w:r>
      <w:r>
        <w:rPr>
          <w:sz w:val="28"/>
          <w:szCs w:val="28"/>
        </w:rPr>
        <w:t>ормата А4,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детских книг.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ракушка, снежинка, перо, паутинка). Исп</w:t>
      </w:r>
      <w:r w:rsidR="005460D7">
        <w:rPr>
          <w:sz w:val="28"/>
          <w:szCs w:val="28"/>
        </w:rPr>
        <w:t>ользование ф</w:t>
      </w:r>
      <w:r>
        <w:rPr>
          <w:sz w:val="28"/>
          <w:szCs w:val="28"/>
        </w:rPr>
        <w:t>ормата ½ А4, гелиевых ручек, фломастеров.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</w:t>
      </w:r>
      <w:r w:rsidR="005460D7">
        <w:rPr>
          <w:sz w:val="28"/>
          <w:szCs w:val="28"/>
        </w:rPr>
        <w:t>ографий собственных наблюдений.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композиции, знакомить с понятием ритма в композиции (простой и сложный ритм),</w:t>
      </w:r>
      <w:r w:rsidR="005460D7">
        <w:rPr>
          <w:sz w:val="28"/>
          <w:szCs w:val="28"/>
        </w:rPr>
        <w:t xml:space="preserve"> природные (растительные) ритмы,</w:t>
      </w:r>
      <w:r>
        <w:rPr>
          <w:sz w:val="28"/>
          <w:szCs w:val="28"/>
        </w:rPr>
        <w:t xml:space="preserve">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</w:t>
      </w:r>
      <w:r w:rsidR="005460D7">
        <w:rPr>
          <w:sz w:val="28"/>
          <w:szCs w:val="28"/>
        </w:rPr>
        <w:t>омпозиций (из журналов, газет).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</w:t>
      </w:r>
      <w:r w:rsidR="005460D7">
        <w:rPr>
          <w:sz w:val="28"/>
          <w:szCs w:val="28"/>
        </w:rPr>
        <w:t>ческих образов). Использование ф</w:t>
      </w:r>
      <w:r>
        <w:rPr>
          <w:sz w:val="28"/>
          <w:szCs w:val="28"/>
        </w:rPr>
        <w:t>ормата ½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выреза</w:t>
      </w:r>
      <w:r>
        <w:rPr>
          <w:sz w:val="28"/>
          <w:szCs w:val="28"/>
        </w:rPr>
        <w:t>ние симметричног</w:t>
      </w:r>
      <w:r w:rsidR="005460D7">
        <w:rPr>
          <w:sz w:val="28"/>
          <w:szCs w:val="28"/>
        </w:rPr>
        <w:t>о изображения из черной бумаги.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</w:t>
      </w:r>
      <w:r w:rsidR="005460D7">
        <w:rPr>
          <w:sz w:val="28"/>
          <w:szCs w:val="28"/>
        </w:rPr>
        <w:t xml:space="preserve"> предметов асимметричной формы.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творчеством художников, работающих в жанре «пейзаж», посещение основной экспозиции </w:t>
      </w:r>
      <w:r w:rsidR="005460D7">
        <w:rPr>
          <w:sz w:val="28"/>
          <w:szCs w:val="28"/>
        </w:rPr>
        <w:t>музея изобразительных искусств.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</w:t>
      </w:r>
      <w:r w:rsidR="005460D7">
        <w:rPr>
          <w:sz w:val="28"/>
          <w:szCs w:val="28"/>
        </w:rPr>
        <w:t>рихами, сетками, ровным тоном).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фломастеров, гелиевых ручек.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Токмакова, Б. </w:t>
      </w:r>
      <w:proofErr w:type="spellStart"/>
      <w:r>
        <w:rPr>
          <w:sz w:val="28"/>
          <w:szCs w:val="28"/>
        </w:rPr>
        <w:t>Захадер</w:t>
      </w:r>
      <w:proofErr w:type="spellEnd"/>
      <w:r>
        <w:rPr>
          <w:sz w:val="28"/>
          <w:szCs w:val="28"/>
        </w:rPr>
        <w:t xml:space="preserve">). 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:rsidR="008243AE" w:rsidRPr="00196747" w:rsidRDefault="008243AE" w:rsidP="00196747">
      <w:pPr>
        <w:jc w:val="both"/>
        <w:rPr>
          <w:b/>
          <w:sz w:val="16"/>
          <w:szCs w:val="16"/>
        </w:rPr>
      </w:pP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Большой цветовой круг. </w:t>
      </w:r>
      <w:r>
        <w:rPr>
          <w:sz w:val="28"/>
          <w:szCs w:val="28"/>
        </w:rPr>
        <w:t>Названия цветов большого цветового круга. «Тепло</w:t>
      </w:r>
      <w:r w:rsidR="005460D7">
        <w:rPr>
          <w:sz w:val="28"/>
          <w:szCs w:val="28"/>
        </w:rPr>
        <w:t>-</w:t>
      </w:r>
      <w:r>
        <w:rPr>
          <w:sz w:val="28"/>
          <w:szCs w:val="28"/>
        </w:rPr>
        <w:t>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А4,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упражнения, поиск теплого и холодного о</w:t>
      </w:r>
      <w:r w:rsidR="005460D7">
        <w:rPr>
          <w:sz w:val="28"/>
          <w:szCs w:val="28"/>
        </w:rPr>
        <w:t>ттенка в пределах одного цвета.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Многообразие оттенков цвета.</w:t>
      </w:r>
      <w:r>
        <w:rPr>
          <w:rStyle w:val="c1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А4,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собрать коллекцию пуговиц, бусин, фан</w:t>
      </w:r>
      <w:r w:rsidR="005460D7">
        <w:rPr>
          <w:sz w:val="28"/>
          <w:szCs w:val="28"/>
        </w:rPr>
        <w:t xml:space="preserve">тиков в пределах одного цвета.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Контрастные пары цветов.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способностью «усиливать» друг </w:t>
      </w:r>
      <w:r w:rsidR="005460D7">
        <w:rPr>
          <w:sz w:val="28"/>
          <w:szCs w:val="28"/>
        </w:rPr>
        <w:t>друга. Выполнение композиции из</w:t>
      </w:r>
      <w:r>
        <w:rPr>
          <w:sz w:val="28"/>
          <w:szCs w:val="28"/>
        </w:rPr>
        <w:t xml:space="preserve"> предметов, контрастных по цвету (например, фрукты, зонтики под дождем, игрушки </w:t>
      </w:r>
      <w:r w:rsidR="005460D7">
        <w:rPr>
          <w:sz w:val="28"/>
          <w:szCs w:val="28"/>
        </w:rPr>
        <w:t>на полке и др.). Использование ф</w:t>
      </w:r>
      <w:r>
        <w:rPr>
          <w:sz w:val="28"/>
          <w:szCs w:val="28"/>
        </w:rPr>
        <w:t>ормата А4, акварели, пастели.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упражнение-аппликация «Пар</w:t>
      </w:r>
      <w:r w:rsidR="005460D7">
        <w:rPr>
          <w:sz w:val="28"/>
          <w:szCs w:val="28"/>
        </w:rPr>
        <w:t>ы контрастных цветов).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отенок с клубками ниток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винья с поросятами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</w:t>
      </w:r>
      <w:r w:rsidR="005460D7">
        <w:rPr>
          <w:color w:val="000000"/>
          <w:sz w:val="28"/>
          <w:szCs w:val="28"/>
        </w:rPr>
        <w:t xml:space="preserve">матические цвета», «светлота», </w:t>
      </w:r>
      <w:r>
        <w:rPr>
          <w:color w:val="000000"/>
          <w:sz w:val="28"/>
          <w:szCs w:val="28"/>
        </w:rPr>
        <w:t>с техникой их составления.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иллюстрация к сказке В. Сутеева «Три котенка», образы домашних животных и др.). Использование формата А4, гуаши черной и белой.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</w:t>
      </w:r>
      <w:r w:rsidR="005460D7">
        <w:rPr>
          <w:sz w:val="28"/>
          <w:szCs w:val="28"/>
        </w:rPr>
        <w:t>усством черно-белой фотографии.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Локальный цвет и его оттенки. </w:t>
      </w:r>
      <w:r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</w:t>
      </w:r>
      <w:r w:rsidR="005460D7">
        <w:rPr>
          <w:sz w:val="28"/>
          <w:szCs w:val="28"/>
        </w:rPr>
        <w:t>ции (</w:t>
      </w:r>
      <w:r>
        <w:rPr>
          <w:sz w:val="28"/>
          <w:szCs w:val="28"/>
        </w:rPr>
        <w:t>например, из осенних листьев, цветов на клумбе).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Использование ф</w:t>
      </w:r>
      <w:r>
        <w:rPr>
          <w:iCs/>
          <w:sz w:val="28"/>
          <w:szCs w:val="28"/>
        </w:rPr>
        <w:t>ормата А4,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5460D7">
        <w:rPr>
          <w:sz w:val="28"/>
          <w:szCs w:val="28"/>
        </w:rPr>
        <w:t xml:space="preserve"> упражнение «лоскутное одеяло».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:rsidR="008243AE" w:rsidRPr="005460D7" w:rsidRDefault="008243AE" w:rsidP="005460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</w:t>
      </w:r>
      <w:r w:rsidR="005460D7">
        <w:rPr>
          <w:sz w:val="28"/>
          <w:szCs w:val="28"/>
        </w:rPr>
        <w:t>в.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</w:t>
      </w:r>
      <w:r w:rsidR="005460D7">
        <w:rPr>
          <w:sz w:val="28"/>
          <w:szCs w:val="28"/>
        </w:rPr>
        <w:t>«К</w:t>
      </w:r>
      <w:r>
        <w:rPr>
          <w:sz w:val="28"/>
          <w:szCs w:val="28"/>
        </w:rPr>
        <w:t>орзина с урожаем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460D7">
        <w:rPr>
          <w:sz w:val="28"/>
          <w:szCs w:val="28"/>
        </w:rPr>
        <w:t>«Д</w:t>
      </w:r>
      <w:r>
        <w:rPr>
          <w:sz w:val="28"/>
          <w:szCs w:val="28"/>
        </w:rPr>
        <w:t>ары природы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</w:t>
      </w:r>
      <w:r w:rsidR="005460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А4, акварели или гуаши.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</w:t>
      </w:r>
      <w:r w:rsidR="005460D7">
        <w:rPr>
          <w:sz w:val="28"/>
          <w:szCs w:val="28"/>
        </w:rPr>
        <w:t>х форм с доминантой и акцентом.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Условный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А4, акварели.</w:t>
      </w:r>
    </w:p>
    <w:p w:rsidR="008243AE" w:rsidRPr="005460D7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</w:t>
      </w:r>
      <w:r>
        <w:t xml:space="preserve"> </w:t>
      </w:r>
      <w:r w:rsidR="005460D7">
        <w:rPr>
          <w:sz w:val="28"/>
          <w:szCs w:val="28"/>
        </w:rPr>
        <w:t>круглая форма (рисунок яблока</w:t>
      </w:r>
      <w:r>
        <w:rPr>
          <w:sz w:val="28"/>
          <w:szCs w:val="28"/>
        </w:rPr>
        <w:t xml:space="preserve">, мячика), </w:t>
      </w:r>
      <w:r w:rsidR="005460D7">
        <w:rPr>
          <w:sz w:val="28"/>
          <w:szCs w:val="28"/>
        </w:rPr>
        <w:t>четырех</w:t>
      </w:r>
      <w:r>
        <w:rPr>
          <w:sz w:val="28"/>
          <w:szCs w:val="28"/>
        </w:rPr>
        <w:t>гранная форма (кубик, домик), слож</w:t>
      </w:r>
      <w:r w:rsidR="005460D7">
        <w:rPr>
          <w:sz w:val="28"/>
          <w:szCs w:val="28"/>
        </w:rPr>
        <w:t>ная форма (игрушка, человечек).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нетрадиционных живописных приемов.</w:t>
      </w:r>
      <w:r>
        <w:rPr>
          <w:sz w:val="28"/>
          <w:szCs w:val="28"/>
        </w:rPr>
        <w:t xml:space="preserve"> Знакомство с новыми техниками и их возможностями. Освоение новых техник. Выполнение </w:t>
      </w:r>
      <w:r>
        <w:rPr>
          <w:sz w:val="28"/>
          <w:szCs w:val="28"/>
        </w:rPr>
        <w:lastRenderedPageBreak/>
        <w:t>упражнений. Вощение (например, морская волна с «барашками», морозные узоры, цветы и т.д.).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Набрызг (салют, фонтан). Использование соли (звездное небо, созвездия зодиака). Монотипия (применение кружев и ткани в создании композиции «Зима»).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+ раздувание (</w:t>
      </w:r>
      <w:r w:rsidR="005460D7">
        <w:rPr>
          <w:sz w:val="28"/>
          <w:szCs w:val="28"/>
        </w:rPr>
        <w:t>«</w:t>
      </w:r>
      <w:r>
        <w:rPr>
          <w:sz w:val="28"/>
          <w:szCs w:val="28"/>
        </w:rPr>
        <w:t>лунные цветы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460D7">
        <w:rPr>
          <w:sz w:val="28"/>
          <w:szCs w:val="28"/>
        </w:rPr>
        <w:t xml:space="preserve"> работа: закрепление материала.</w:t>
      </w:r>
    </w:p>
    <w:p w:rsidR="008243AE" w:rsidRDefault="008243A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</w:t>
      </w:r>
      <w:r w:rsidR="005460D7">
        <w:rPr>
          <w:sz w:val="28"/>
          <w:szCs w:val="28"/>
        </w:rPr>
        <w:t>«П</w:t>
      </w:r>
      <w:r>
        <w:rPr>
          <w:sz w:val="28"/>
          <w:szCs w:val="28"/>
        </w:rPr>
        <w:t>одводный замок Нептуна</w:t>
      </w:r>
      <w:r w:rsidR="005460D7">
        <w:rPr>
          <w:sz w:val="28"/>
          <w:szCs w:val="28"/>
        </w:rPr>
        <w:t>», «К</w:t>
      </w:r>
      <w:r>
        <w:rPr>
          <w:sz w:val="28"/>
          <w:szCs w:val="28"/>
        </w:rPr>
        <w:t xml:space="preserve">осмос», </w:t>
      </w:r>
      <w:r w:rsidR="005460D7">
        <w:rPr>
          <w:sz w:val="28"/>
          <w:szCs w:val="28"/>
        </w:rPr>
        <w:t>«С</w:t>
      </w:r>
      <w:r>
        <w:rPr>
          <w:sz w:val="28"/>
          <w:szCs w:val="28"/>
        </w:rPr>
        <w:t>казочный остров</w:t>
      </w:r>
      <w:r w:rsidR="005460D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др.). Использование </w:t>
      </w:r>
      <w:r>
        <w:rPr>
          <w:iCs/>
          <w:sz w:val="28"/>
          <w:szCs w:val="28"/>
        </w:rPr>
        <w:t>формата А4, акварели, гуаши, свечек, туши, кружев, гелиевых ручек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:rsidR="008243AE" w:rsidRPr="00196747" w:rsidRDefault="008243AE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год обучения</w:t>
      </w:r>
    </w:p>
    <w:p w:rsidR="008243AE" w:rsidRDefault="008243AE" w:rsidP="00F71226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Знакомство с понятием равновесная композиция.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равновесной композиции из любых предметов.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черного фломастера.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равновесных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Статика. Динамика.</w:t>
      </w:r>
      <w:r>
        <w:rPr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ручки.</w:t>
      </w:r>
    </w:p>
    <w:p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</w:t>
      </w:r>
      <w:r w:rsidR="005460D7">
        <w:rPr>
          <w:sz w:val="28"/>
          <w:szCs w:val="28"/>
        </w:rPr>
        <w:t>озиций в журналах, книгах и др.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Силуэт.</w:t>
      </w:r>
      <w:r>
        <w:rPr>
          <w:sz w:val="28"/>
          <w:szCs w:val="28"/>
        </w:rPr>
        <w:t xml:space="preserve"> Повторение понятия «силуэт». Знакомство со сложными силуэтами. </w:t>
      </w:r>
      <w:proofErr w:type="spellStart"/>
      <w:r>
        <w:rPr>
          <w:sz w:val="28"/>
          <w:szCs w:val="28"/>
        </w:rPr>
        <w:t>Оверлеппинг</w:t>
      </w:r>
      <w:proofErr w:type="spellEnd"/>
      <w:r>
        <w:rPr>
          <w:sz w:val="28"/>
          <w:szCs w:val="28"/>
        </w:rPr>
        <w:t xml:space="preserve"> (наложение, пересечение).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композиции с использованием сложного силуэта (например, полка с посудой, белье на веревке).</w:t>
      </w:r>
    </w:p>
    <w:p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аппликации-н</w:t>
      </w:r>
      <w:r w:rsidR="00FC1A5B">
        <w:rPr>
          <w:sz w:val="28"/>
          <w:szCs w:val="28"/>
        </w:rPr>
        <w:t>аложения черного на белое, белого</w:t>
      </w:r>
      <w:r>
        <w:rPr>
          <w:sz w:val="28"/>
          <w:szCs w:val="28"/>
        </w:rPr>
        <w:t xml:space="preserve"> на черное (рыбка в ак</w:t>
      </w:r>
      <w:r w:rsidR="00FC1A5B">
        <w:rPr>
          <w:sz w:val="28"/>
          <w:szCs w:val="28"/>
        </w:rPr>
        <w:t xml:space="preserve">вариуме, грибы в банке и др.).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Шахматный прием в декоративной графике.</w:t>
      </w:r>
      <w:r>
        <w:rPr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</w:t>
      </w:r>
      <w:r w:rsidR="00FC1A5B">
        <w:rPr>
          <w:sz w:val="28"/>
          <w:szCs w:val="28"/>
        </w:rPr>
        <w:t>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выполнение упражнений р</w:t>
      </w:r>
      <w:r w:rsidR="00FC1A5B">
        <w:rPr>
          <w:sz w:val="28"/>
          <w:szCs w:val="28"/>
        </w:rPr>
        <w:t>азличных видов шахматных сеток.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А4, </w:t>
      </w:r>
      <w:r w:rsidR="001F2A77">
        <w:rPr>
          <w:sz w:val="28"/>
          <w:szCs w:val="28"/>
        </w:rPr>
        <w:t>г</w:t>
      </w:r>
      <w:r>
        <w:rPr>
          <w:sz w:val="28"/>
          <w:szCs w:val="28"/>
        </w:rPr>
        <w:t>елиевых ручек.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разными городами по фотографиям, кн</w:t>
      </w:r>
      <w:r w:rsidR="00FC1A5B">
        <w:rPr>
          <w:sz w:val="28"/>
          <w:szCs w:val="28"/>
        </w:rPr>
        <w:t xml:space="preserve">ижным иллюстрациям, открыткам.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</w:t>
      </w:r>
      <w:proofErr w:type="gramStart"/>
      <w:r>
        <w:rPr>
          <w:sz w:val="28"/>
          <w:szCs w:val="28"/>
        </w:rPr>
        <w:t>рисунка</w:t>
      </w:r>
      <w:proofErr w:type="gramEnd"/>
      <w:r>
        <w:rPr>
          <w:sz w:val="28"/>
          <w:szCs w:val="28"/>
        </w:rPr>
        <w:t xml:space="preserve">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А4, гелиевой ручки.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модели животного из пластил</w:t>
      </w:r>
      <w:r w:rsidR="00FC1A5B">
        <w:rPr>
          <w:sz w:val="28"/>
          <w:szCs w:val="28"/>
        </w:rPr>
        <w:t>ина.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фломастерами (цветными карандашами).</w:t>
      </w:r>
      <w:r>
        <w:rPr>
          <w:sz w:val="28"/>
          <w:szCs w:val="28"/>
        </w:rPr>
        <w:t xml:space="preserve"> Развитие умения стилизации живых форм. Выпо</w:t>
      </w:r>
      <w:r w:rsidR="00FC1A5B">
        <w:rPr>
          <w:sz w:val="28"/>
          <w:szCs w:val="28"/>
        </w:rPr>
        <w:t>лнение эскиза (например, образ Ц</w:t>
      </w:r>
      <w:r>
        <w:rPr>
          <w:sz w:val="28"/>
          <w:szCs w:val="28"/>
        </w:rPr>
        <w:t>аревны лягушки, образ времени года). Использование формат</w:t>
      </w:r>
      <w:r w:rsidR="00FC1A5B">
        <w:rPr>
          <w:sz w:val="28"/>
          <w:szCs w:val="28"/>
        </w:rPr>
        <w:t>а</w:t>
      </w:r>
      <w:r>
        <w:rPr>
          <w:sz w:val="28"/>
          <w:szCs w:val="28"/>
        </w:rPr>
        <w:t xml:space="preserve"> А4, цветных карандашей, фломастеров.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</w:t>
      </w:r>
      <w:r w:rsidR="00FC1A5B">
        <w:rPr>
          <w:sz w:val="28"/>
          <w:szCs w:val="28"/>
        </w:rPr>
        <w:t>а, лапы, детали костюма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ручки, фломастеров.</w:t>
      </w:r>
    </w:p>
    <w:p w:rsidR="008243AE" w:rsidRPr="00FC1A5B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или др.</w:t>
      </w:r>
      <w:r w:rsidR="00FC1A5B">
        <w:rPr>
          <w:sz w:val="28"/>
          <w:szCs w:val="28"/>
        </w:rPr>
        <w:t xml:space="preserve"> изображения людей в движении.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Графическая композиция.</w:t>
      </w:r>
      <w:r>
        <w:rPr>
          <w:sz w:val="28"/>
          <w:szCs w:val="28"/>
        </w:rPr>
        <w:t xml:space="preserve"> 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гелиевых ручек.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8243AE" w:rsidRPr="00DB59C9" w:rsidRDefault="008243AE">
      <w:pPr>
        <w:shd w:val="clear" w:color="auto" w:fill="FFFFFF"/>
        <w:jc w:val="both"/>
        <w:rPr>
          <w:b/>
          <w:sz w:val="16"/>
          <w:szCs w:val="16"/>
        </w:rPr>
      </w:pPr>
    </w:p>
    <w:p w:rsidR="008243AE" w:rsidRDefault="008243AE" w:rsidP="0019674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«ЦВЕТОВЕДЕНИЕ»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8243AE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</w:t>
      </w:r>
      <w:r w:rsidR="00FC1A5B">
        <w:rPr>
          <w:sz w:val="28"/>
          <w:szCs w:val="28"/>
        </w:rPr>
        <w:t xml:space="preserve"> времена года, листопад и др.).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</w:t>
      </w:r>
      <w:r w:rsidR="00FC1A5B">
        <w:rPr>
          <w:sz w:val="28"/>
          <w:szCs w:val="28"/>
        </w:rPr>
        <w:t>«Парусник на море, «С</w:t>
      </w:r>
      <w:r>
        <w:rPr>
          <w:sz w:val="28"/>
          <w:szCs w:val="28"/>
        </w:rPr>
        <w:t>илуэт дерева на фоне заката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«Г</w:t>
      </w:r>
      <w:r>
        <w:rPr>
          <w:sz w:val="28"/>
          <w:szCs w:val="28"/>
        </w:rPr>
        <w:t>орный пейзаж</w:t>
      </w:r>
      <w:r w:rsidR="00FC1A5B">
        <w:rPr>
          <w:sz w:val="28"/>
          <w:szCs w:val="28"/>
        </w:rPr>
        <w:t>», «С</w:t>
      </w:r>
      <w:r>
        <w:rPr>
          <w:sz w:val="28"/>
          <w:szCs w:val="28"/>
        </w:rPr>
        <w:t>илуэт цветка в окне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C1A5B">
        <w:rPr>
          <w:sz w:val="28"/>
          <w:szCs w:val="28"/>
        </w:rPr>
        <w:t>«П</w:t>
      </w:r>
      <w:r>
        <w:rPr>
          <w:sz w:val="28"/>
          <w:szCs w:val="28"/>
        </w:rPr>
        <w:t>ривидения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</w:t>
      </w:r>
      <w:r w:rsidR="00FC1A5B">
        <w:rPr>
          <w:sz w:val="28"/>
          <w:szCs w:val="28"/>
        </w:rPr>
        <w:t>енных преподавателем.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</w:t>
      </w:r>
      <w:r w:rsidR="00FC1A5B">
        <w:rPr>
          <w:sz w:val="28"/>
          <w:szCs w:val="28"/>
        </w:rPr>
        <w:t>«В</w:t>
      </w:r>
      <w:r>
        <w:rPr>
          <w:sz w:val="28"/>
          <w:szCs w:val="28"/>
        </w:rPr>
        <w:t>олшебный цветок</w:t>
      </w:r>
      <w:r w:rsidR="00FC1A5B">
        <w:rPr>
          <w:sz w:val="28"/>
          <w:szCs w:val="28"/>
        </w:rPr>
        <w:t>», «З</w:t>
      </w:r>
      <w:r>
        <w:rPr>
          <w:sz w:val="28"/>
          <w:szCs w:val="28"/>
        </w:rPr>
        <w:t>олотой петушок</w:t>
      </w:r>
      <w:r w:rsidR="00FC1A5B">
        <w:rPr>
          <w:sz w:val="28"/>
          <w:szCs w:val="28"/>
        </w:rPr>
        <w:t>», «Б</w:t>
      </w:r>
      <w:r>
        <w:rPr>
          <w:sz w:val="28"/>
          <w:szCs w:val="28"/>
        </w:rPr>
        <w:t>абочки</w:t>
      </w:r>
      <w:r w:rsidR="00FC1A5B">
        <w:rPr>
          <w:sz w:val="28"/>
          <w:szCs w:val="28"/>
        </w:rPr>
        <w:t>»</w:t>
      </w:r>
      <w:r>
        <w:rPr>
          <w:sz w:val="28"/>
          <w:szCs w:val="28"/>
        </w:rPr>
        <w:t>).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произведениями известных художников, изучен</w:t>
      </w:r>
      <w:r w:rsidR="00FC1A5B">
        <w:rPr>
          <w:sz w:val="28"/>
          <w:szCs w:val="28"/>
        </w:rPr>
        <w:t xml:space="preserve">ие техники витража в журналах. 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</w:t>
      </w:r>
      <w:r w:rsidR="00FC1A5B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</w:t>
      </w:r>
      <w:proofErr w:type="spellStart"/>
      <w:r>
        <w:rPr>
          <w:sz w:val="28"/>
          <w:szCs w:val="28"/>
        </w:rPr>
        <w:t>флаэра</w:t>
      </w:r>
      <w:proofErr w:type="spellEnd"/>
      <w:r>
        <w:rPr>
          <w:sz w:val="28"/>
          <w:szCs w:val="28"/>
        </w:rPr>
        <w:t>. Использование формата А4, акварели, гуаши.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FC1A5B">
        <w:rPr>
          <w:sz w:val="28"/>
          <w:szCs w:val="28"/>
        </w:rPr>
        <w:t>: изучение рекламной продукции.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</w:t>
      </w:r>
      <w:r>
        <w:rPr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</w:t>
      </w:r>
      <w:r w:rsidR="00FC1A5B">
        <w:rPr>
          <w:sz w:val="28"/>
          <w:szCs w:val="28"/>
        </w:rPr>
        <w:t>например, «Замороженное оконце»</w:t>
      </w:r>
      <w:r>
        <w:rPr>
          <w:sz w:val="28"/>
          <w:szCs w:val="28"/>
        </w:rPr>
        <w:t xml:space="preserve"> и др.)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акварели, воска (восковая свеча), соли, гелиевых карандашей с блеском, цветных контуров, гелиевых ручек и др.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 w:rsidR="00FC1A5B">
        <w:rPr>
          <w:sz w:val="28"/>
          <w:szCs w:val="28"/>
        </w:rPr>
        <w:t>тографирование морозных узоров.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Развитие абстрактного мышления. Прослуши</w:t>
      </w:r>
      <w:r w:rsidR="00FC1A5B">
        <w:rPr>
          <w:sz w:val="28"/>
          <w:szCs w:val="28"/>
        </w:rPr>
        <w:t xml:space="preserve">вание музыкальных произведений </w:t>
      </w:r>
      <w:proofErr w:type="spellStart"/>
      <w:r w:rsidR="00FC1A5B">
        <w:rPr>
          <w:sz w:val="28"/>
          <w:szCs w:val="28"/>
        </w:rPr>
        <w:t>П.И.Чайковский</w:t>
      </w:r>
      <w:proofErr w:type="spellEnd"/>
      <w:r>
        <w:rPr>
          <w:sz w:val="28"/>
          <w:szCs w:val="28"/>
        </w:rPr>
        <w:t xml:space="preserve"> «Времена года», «Вальс цветов», выполнение ассоциативных цветовых композиций. Использование формата А4, акварели.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</w:t>
      </w:r>
      <w:r w:rsidR="00FC1A5B">
        <w:rPr>
          <w:sz w:val="28"/>
          <w:szCs w:val="28"/>
        </w:rPr>
        <w:t>е шедевров классической музыки.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цвета.</w:t>
      </w:r>
      <w:r>
        <w:rPr>
          <w:sz w:val="28"/>
          <w:szCs w:val="28"/>
        </w:rPr>
        <w:t xml:space="preserve"> Знакомить с психологическими характеристиками цвета на примере цветовых карт </w:t>
      </w:r>
      <w:proofErr w:type="spellStart"/>
      <w:r>
        <w:rPr>
          <w:sz w:val="28"/>
          <w:szCs w:val="28"/>
        </w:rPr>
        <w:t>Люшера</w:t>
      </w:r>
      <w:proofErr w:type="spellEnd"/>
      <w:r>
        <w:rPr>
          <w:sz w:val="28"/>
          <w:szCs w:val="28"/>
        </w:rPr>
        <w:t>. Выполнение эскизов образов положительных или отрицательных сказочных героев (например, Буратино, Карабас – Барабас, Пьеро, баба Яга и т. д.).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любого формата,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на предмет цвет-настроение, сочинение сказки о </w:t>
      </w:r>
      <w:r w:rsidR="00FC1A5B">
        <w:rPr>
          <w:sz w:val="28"/>
          <w:szCs w:val="28"/>
        </w:rPr>
        <w:t>цветах и красках.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</w:t>
      </w:r>
      <w:r w:rsidR="00FC1A5B">
        <w:rPr>
          <w:sz w:val="28"/>
          <w:szCs w:val="28"/>
        </w:rPr>
        <w:t>олнение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8243AE" w:rsidRPr="00FC1A5B" w:rsidRDefault="008243AE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</w:t>
      </w:r>
      <w:r w:rsidR="00FC1A5B">
        <w:rPr>
          <w:sz w:val="28"/>
          <w:szCs w:val="28"/>
        </w:rPr>
        <w:t>е композиционных поисков.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1F2A77" w:rsidRDefault="001F2A77">
      <w:pPr>
        <w:spacing w:line="360" w:lineRule="auto"/>
        <w:jc w:val="both"/>
        <w:rPr>
          <w:sz w:val="28"/>
          <w:szCs w:val="28"/>
        </w:rPr>
      </w:pPr>
    </w:p>
    <w:p w:rsidR="008243AE" w:rsidRDefault="008243AE">
      <w:pPr>
        <w:rPr>
          <w:sz w:val="16"/>
          <w:szCs w:val="16"/>
        </w:rPr>
      </w:pPr>
    </w:p>
    <w:p w:rsidR="00DB59C9" w:rsidRPr="00196747" w:rsidRDefault="00DB59C9">
      <w:pPr>
        <w:rPr>
          <w:sz w:val="16"/>
          <w:szCs w:val="16"/>
        </w:rPr>
      </w:pPr>
    </w:p>
    <w:p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>К УРОВНЮ ПОДГОТОВКИ ОБУЧАЮЩИХСЯ</w:t>
      </w:r>
    </w:p>
    <w:p w:rsidR="008243AE" w:rsidRPr="00196747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Знание разнообразных техник и технологий, художественных материалов в изобразительной деятельности и умение их применять в творческой работе.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>
        <w:rPr>
          <w:sz w:val="28"/>
          <w:szCs w:val="28"/>
        </w:rPr>
        <w:t>трехкомпонентности</w:t>
      </w:r>
      <w:proofErr w:type="spellEnd"/>
      <w:r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>
        <w:rPr>
          <w:sz w:val="28"/>
          <w:szCs w:val="28"/>
        </w:rPr>
        <w:t>центричности-децентричности</w:t>
      </w:r>
      <w:proofErr w:type="spellEnd"/>
      <w:r>
        <w:rPr>
          <w:sz w:val="28"/>
          <w:szCs w:val="28"/>
        </w:rPr>
        <w:t>, статики-динамики, симметрии-асимметрии.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DB59C9" w:rsidRPr="00DB59C9" w:rsidRDefault="00DB59C9">
      <w:pPr>
        <w:jc w:val="center"/>
        <w:rPr>
          <w:b/>
          <w:sz w:val="28"/>
          <w:szCs w:val="28"/>
        </w:rPr>
      </w:pPr>
    </w:p>
    <w:p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:rsidR="008243AE" w:rsidRPr="00DB59C9" w:rsidRDefault="008243AE">
      <w:pPr>
        <w:jc w:val="center"/>
        <w:rPr>
          <w:b/>
          <w:sz w:val="16"/>
          <w:szCs w:val="16"/>
        </w:rPr>
      </w:pP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 xml:space="preserve">В качестве </w:t>
      </w:r>
      <w:proofErr w:type="gramStart"/>
      <w:r>
        <w:rPr>
          <w:rStyle w:val="c5c1c19"/>
          <w:sz w:val="28"/>
          <w:szCs w:val="28"/>
        </w:rPr>
        <w:t xml:space="preserve">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</w:t>
      </w:r>
      <w:proofErr w:type="gramEnd"/>
      <w:r>
        <w:rPr>
          <w:rStyle w:val="c5c1c19"/>
          <w:sz w:val="28"/>
          <w:szCs w:val="28"/>
        </w:rPr>
        <w:t xml:space="preserve">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</w:t>
      </w:r>
      <w:r w:rsidR="00E775AB">
        <w:rPr>
          <w:rStyle w:val="c5c1c19"/>
          <w:sz w:val="28"/>
          <w:szCs w:val="28"/>
        </w:rPr>
        <w:t>ния каждой работы. Это обеспечивает</w:t>
      </w:r>
      <w:r>
        <w:rPr>
          <w:rStyle w:val="c5c1c19"/>
          <w:sz w:val="28"/>
          <w:szCs w:val="28"/>
        </w:rPr>
        <w:t xml:space="preserve"> стимул к творческой деятельности и объективную самооценку учащихся. 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</w:t>
      </w:r>
      <w:proofErr w:type="gramStart"/>
      <w:r>
        <w:rPr>
          <w:sz w:val="28"/>
        </w:rPr>
        <w:t>просм</w:t>
      </w:r>
      <w:r w:rsidR="00FC1A5B">
        <w:rPr>
          <w:sz w:val="28"/>
        </w:rPr>
        <w:t>отров работ</w:t>
      </w:r>
      <w:proofErr w:type="gramEnd"/>
      <w:r w:rsidR="00FC1A5B">
        <w:rPr>
          <w:sz w:val="28"/>
        </w:rPr>
        <w:t xml:space="preserve"> учащихся во 2-м и 4-</w:t>
      </w:r>
      <w:r>
        <w:rPr>
          <w:sz w:val="28"/>
        </w:rPr>
        <w:t xml:space="preserve">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</w:t>
      </w:r>
      <w:proofErr w:type="gramStart"/>
      <w:r>
        <w:rPr>
          <w:rStyle w:val="c5c1c19"/>
          <w:sz w:val="28"/>
          <w:szCs w:val="28"/>
        </w:rPr>
        <w:t>работ</w:t>
      </w:r>
      <w:proofErr w:type="gramEnd"/>
      <w:r>
        <w:rPr>
          <w:rStyle w:val="c5c1c19"/>
          <w:sz w:val="28"/>
          <w:szCs w:val="28"/>
        </w:rPr>
        <w:t xml:space="preserve"> учащихся выставляется итоговая оценка за полугодие. </w:t>
      </w:r>
    </w:p>
    <w:p w:rsidR="008243AE" w:rsidRDefault="008243AE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</w:t>
      </w:r>
      <w:r w:rsidR="00FC1A5B">
        <w:rPr>
          <w:sz w:val="28"/>
        </w:rPr>
        <w:t>ация,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>оценка за который в</w:t>
      </w:r>
      <w:r w:rsidR="00FC1A5B">
        <w:rPr>
          <w:sz w:val="28"/>
        </w:rPr>
        <w:t xml:space="preserve">ыставляется в 6-м полугодии и </w:t>
      </w:r>
      <w:r w:rsidR="00A951FC">
        <w:rPr>
          <w:sz w:val="28"/>
        </w:rPr>
        <w:t>заносится</w:t>
      </w:r>
      <w:r>
        <w:rPr>
          <w:sz w:val="28"/>
        </w:rPr>
        <w:t xml:space="preserve">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</w:t>
      </w:r>
      <w:r w:rsidR="00875C89">
        <w:rPr>
          <w:sz w:val="28"/>
        </w:rPr>
        <w:t xml:space="preserve"> из прописанных ниже критериев.</w:t>
      </w:r>
    </w:p>
    <w:p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- учащийся демонстрирует свое оригинальное решение задачи;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- использование готового решения (срисовывание с образца).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имеются незначительные ошибки;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грубые ошибки, учащийся плохо осваивает формат, допускает искажения в передаче пропорций и формы предметов.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хорошо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 (в большей части словесно);</w:t>
      </w:r>
    </w:p>
    <w:p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A951FC">
        <w:rPr>
          <w:sz w:val="28"/>
          <w:szCs w:val="28"/>
        </w:rPr>
        <w:t>«</w:t>
      </w:r>
      <w:r>
        <w:rPr>
          <w:sz w:val="28"/>
          <w:szCs w:val="28"/>
        </w:rPr>
        <w:t>удовлетворительно</w:t>
      </w:r>
      <w:r w:rsidR="00A951FC">
        <w:rPr>
          <w:sz w:val="28"/>
          <w:szCs w:val="28"/>
        </w:rPr>
        <w:t>»</w:t>
      </w:r>
      <w:r>
        <w:rPr>
          <w:sz w:val="28"/>
          <w:szCs w:val="28"/>
        </w:rPr>
        <w:t>) - работой учащегося руководит преподаватель, используя наглядный показ на работе учащегося.</w:t>
      </w:r>
    </w:p>
    <w:p w:rsidR="001F2A77" w:rsidRDefault="001F2A77">
      <w:pPr>
        <w:spacing w:line="360" w:lineRule="auto"/>
        <w:ind w:firstLine="709"/>
        <w:jc w:val="both"/>
        <w:rPr>
          <w:sz w:val="28"/>
          <w:szCs w:val="28"/>
        </w:rPr>
      </w:pPr>
    </w:p>
    <w:p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</w:t>
      </w:r>
      <w:r>
        <w:rPr>
          <w:rStyle w:val="c5c1c19"/>
          <w:sz w:val="28"/>
          <w:szCs w:val="28"/>
        </w:rPr>
        <w:lastRenderedPageBreak/>
        <w:t xml:space="preserve">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художников и </w:t>
      </w:r>
      <w:proofErr w:type="gramStart"/>
      <w:r>
        <w:rPr>
          <w:rStyle w:val="c5c1"/>
          <w:sz w:val="28"/>
          <w:szCs w:val="28"/>
        </w:rPr>
        <w:t>народных мастеров с шедеврами живописи</w:t>
      </w:r>
      <w:proofErr w:type="gramEnd"/>
      <w:r>
        <w:rPr>
          <w:rStyle w:val="c5c1"/>
          <w:sz w:val="28"/>
          <w:szCs w:val="28"/>
        </w:rPr>
        <w:t xml:space="preserve"> и графики (используя богатые книжные фонды и фонды </w:t>
      </w:r>
      <w:proofErr w:type="spellStart"/>
      <w:r>
        <w:rPr>
          <w:rStyle w:val="c5c1"/>
          <w:sz w:val="28"/>
          <w:szCs w:val="28"/>
        </w:rPr>
        <w:t>мультимедиатеки</w:t>
      </w:r>
      <w:proofErr w:type="spellEnd"/>
      <w:r>
        <w:rPr>
          <w:rStyle w:val="c5c1"/>
          <w:sz w:val="28"/>
          <w:szCs w:val="28"/>
        </w:rPr>
        <w:t xml:space="preserve">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</w:t>
      </w:r>
      <w:r w:rsidR="004A0F0B">
        <w:rPr>
          <w:sz w:val="28"/>
          <w:szCs w:val="28"/>
        </w:rPr>
        <w:t xml:space="preserve">ебные кинофильмы, </w:t>
      </w:r>
      <w:proofErr w:type="gramStart"/>
      <w:r w:rsidR="004A0F0B">
        <w:rPr>
          <w:sz w:val="28"/>
          <w:szCs w:val="28"/>
        </w:rPr>
        <w:t>аудио-записи</w:t>
      </w:r>
      <w:proofErr w:type="gramEnd"/>
      <w:r w:rsidR="004A0F0B">
        <w:rPr>
          <w:sz w:val="28"/>
          <w:szCs w:val="28"/>
        </w:rPr>
        <w:t>.</w:t>
      </w:r>
    </w:p>
    <w:p w:rsidR="00DB59C9" w:rsidRPr="004A0F0B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г. ш</w:t>
      </w:r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</w:t>
      </w:r>
      <w:r w:rsidR="001F2A77">
        <w:rPr>
          <w:sz w:val="28"/>
          <w:szCs w:val="28"/>
        </w:rPr>
        <w:t xml:space="preserve"> </w:t>
      </w:r>
      <w:r>
        <w:rPr>
          <w:sz w:val="28"/>
          <w:szCs w:val="28"/>
        </w:rPr>
        <w:t>- 3-</w:t>
      </w:r>
      <w:r w:rsidR="004A0F0B">
        <w:rPr>
          <w:sz w:val="28"/>
          <w:szCs w:val="28"/>
        </w:rPr>
        <w:t xml:space="preserve">е изд.-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:rsidR="008243AE" w:rsidRDefault="008243AE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Кирилло</w:t>
      </w:r>
      <w:proofErr w:type="spellEnd"/>
      <w:r>
        <w:rPr>
          <w:sz w:val="28"/>
          <w:szCs w:val="28"/>
        </w:rPr>
        <w:t xml:space="preserve">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Курчевский</w:t>
      </w:r>
      <w:proofErr w:type="spellEnd"/>
      <w:r>
        <w:rPr>
          <w:sz w:val="28"/>
          <w:szCs w:val="28"/>
        </w:rPr>
        <w:t xml:space="preserve">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Люблинская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Швайко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:rsidR="008243AE" w:rsidRDefault="008243A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</w:t>
      </w:r>
      <w:proofErr w:type="spellEnd"/>
      <w:r>
        <w:rPr>
          <w:sz w:val="28"/>
          <w:szCs w:val="28"/>
        </w:rPr>
        <w:t xml:space="preserve"> И.К.,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Когогкова</w:t>
      </w:r>
      <w:proofErr w:type="spellEnd"/>
      <w:r>
        <w:rPr>
          <w:sz w:val="28"/>
          <w:szCs w:val="28"/>
        </w:rPr>
        <w:t xml:space="preserve">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:rsidR="008243AE" w:rsidRDefault="008243AE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:rsidR="008243AE" w:rsidRPr="004A0F0B" w:rsidRDefault="008243AE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</w:t>
      </w:r>
      <w:r w:rsidR="001F2A77">
        <w:rPr>
          <w:sz w:val="28"/>
          <w:szCs w:val="28"/>
        </w:rPr>
        <w:t xml:space="preserve"> </w:t>
      </w:r>
      <w:r w:rsidRPr="004A0F0B">
        <w:rPr>
          <w:sz w:val="28"/>
          <w:szCs w:val="28"/>
        </w:rPr>
        <w:t>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вокруг нас. Учебник для 2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Под ред. </w:t>
      </w:r>
      <w:proofErr w:type="spellStart"/>
      <w:r>
        <w:rPr>
          <w:sz w:val="28"/>
          <w:szCs w:val="28"/>
        </w:rPr>
        <w:t>Б.М.Неменс</w:t>
      </w:r>
      <w:r w:rsidR="004A0F0B">
        <w:rPr>
          <w:sz w:val="28"/>
          <w:szCs w:val="28"/>
        </w:rPr>
        <w:t>кого</w:t>
      </w:r>
      <w:proofErr w:type="spellEnd"/>
      <w:r w:rsidR="004A0F0B">
        <w:rPr>
          <w:sz w:val="28"/>
          <w:szCs w:val="28"/>
        </w:rPr>
        <w:t xml:space="preserve">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ты. Учебник для 1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Под ред. Б.М. </w:t>
      </w:r>
      <w:proofErr w:type="spellStart"/>
      <w:r>
        <w:rPr>
          <w:sz w:val="28"/>
          <w:szCs w:val="28"/>
        </w:rPr>
        <w:t>Неменс</w:t>
      </w:r>
      <w:r w:rsidR="004A0F0B">
        <w:rPr>
          <w:sz w:val="28"/>
          <w:szCs w:val="28"/>
        </w:rPr>
        <w:t>кого</w:t>
      </w:r>
      <w:proofErr w:type="spellEnd"/>
      <w:r w:rsidR="004A0F0B">
        <w:rPr>
          <w:sz w:val="28"/>
          <w:szCs w:val="28"/>
        </w:rPr>
        <w:t xml:space="preserve">. – М.: Просвещение, 1998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Логвиненко Г.М. Декоративная композиция: учеб. пособие для студентов вузов, обучающихся по специальности "Изобразительное искусство"– М.: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>. изд. ц</w:t>
      </w:r>
      <w:r w:rsidR="004A0F0B">
        <w:rPr>
          <w:sz w:val="28"/>
          <w:szCs w:val="28"/>
        </w:rPr>
        <w:t>ентр ВЛАДОС, 2008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учеб. пособие – М.: Астрел</w:t>
      </w:r>
      <w:r w:rsidR="004A0F0B">
        <w:rPr>
          <w:sz w:val="28"/>
          <w:szCs w:val="28"/>
        </w:rPr>
        <w:t>ь: АСТ, 2006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:rsidR="008243AE" w:rsidRDefault="008243A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>исовать.</w:t>
      </w:r>
      <w:r w:rsidR="001F2A77">
        <w:rPr>
          <w:sz w:val="28"/>
          <w:szCs w:val="28"/>
        </w:rPr>
        <w:t xml:space="preserve"> </w:t>
      </w:r>
      <w:r w:rsidR="004A0F0B">
        <w:rPr>
          <w:sz w:val="28"/>
          <w:szCs w:val="28"/>
        </w:rPr>
        <w:t xml:space="preserve">- М.: АСТ Слово, 2010 </w:t>
      </w:r>
    </w:p>
    <w:p w:rsidR="008243AE" w:rsidRDefault="008243A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DB59C9">
      <w:footerReference w:type="default" r:id="rId8"/>
      <w:pgSz w:w="11906" w:h="16838"/>
      <w:pgMar w:top="907" w:right="851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CC" w:rsidRDefault="00E23FCC" w:rsidP="008E73D2">
      <w:r>
        <w:separator/>
      </w:r>
    </w:p>
  </w:endnote>
  <w:endnote w:type="continuationSeparator" w:id="0">
    <w:p w:rsidR="00E23FCC" w:rsidRDefault="00E23FCC" w:rsidP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794"/>
      <w:docPartObj>
        <w:docPartGallery w:val="Page Numbers (Bottom of Page)"/>
        <w:docPartUnique/>
      </w:docPartObj>
    </w:sdtPr>
    <w:sdtEndPr/>
    <w:sdtContent>
      <w:p w:rsidR="00196747" w:rsidRDefault="0060686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11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96747" w:rsidRDefault="001967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CC" w:rsidRDefault="00E23FCC" w:rsidP="008E73D2">
      <w:r>
        <w:separator/>
      </w:r>
    </w:p>
  </w:footnote>
  <w:footnote w:type="continuationSeparator" w:id="0">
    <w:p w:rsidR="00E23FCC" w:rsidRDefault="00E23FCC" w:rsidP="008E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34"/>
    <w:rsid w:val="000451D4"/>
    <w:rsid w:val="00104CE0"/>
    <w:rsid w:val="00116F75"/>
    <w:rsid w:val="001517AA"/>
    <w:rsid w:val="00196747"/>
    <w:rsid w:val="001C6C5A"/>
    <w:rsid w:val="001F2A77"/>
    <w:rsid w:val="001F3CFA"/>
    <w:rsid w:val="00214509"/>
    <w:rsid w:val="002C1709"/>
    <w:rsid w:val="002C1FDC"/>
    <w:rsid w:val="002C6C3C"/>
    <w:rsid w:val="00397089"/>
    <w:rsid w:val="003B1DD9"/>
    <w:rsid w:val="003E1385"/>
    <w:rsid w:val="003F4E6C"/>
    <w:rsid w:val="00483F27"/>
    <w:rsid w:val="004A0F0B"/>
    <w:rsid w:val="004C511C"/>
    <w:rsid w:val="004F36FD"/>
    <w:rsid w:val="005460D7"/>
    <w:rsid w:val="005A6329"/>
    <w:rsid w:val="00606860"/>
    <w:rsid w:val="00652FB6"/>
    <w:rsid w:val="006B6A38"/>
    <w:rsid w:val="006B6F53"/>
    <w:rsid w:val="006F2604"/>
    <w:rsid w:val="00765739"/>
    <w:rsid w:val="007674E2"/>
    <w:rsid w:val="00786B01"/>
    <w:rsid w:val="00787E1A"/>
    <w:rsid w:val="00787FCB"/>
    <w:rsid w:val="008243AE"/>
    <w:rsid w:val="0083120A"/>
    <w:rsid w:val="008713AB"/>
    <w:rsid w:val="00875C89"/>
    <w:rsid w:val="008C4244"/>
    <w:rsid w:val="008E73D2"/>
    <w:rsid w:val="0090112F"/>
    <w:rsid w:val="00943AEC"/>
    <w:rsid w:val="00945DF3"/>
    <w:rsid w:val="009A152C"/>
    <w:rsid w:val="009E4726"/>
    <w:rsid w:val="00A47CDF"/>
    <w:rsid w:val="00A951FC"/>
    <w:rsid w:val="00A962FA"/>
    <w:rsid w:val="00AE5C6D"/>
    <w:rsid w:val="00B667B4"/>
    <w:rsid w:val="00B706B3"/>
    <w:rsid w:val="00B9475A"/>
    <w:rsid w:val="00BC6C66"/>
    <w:rsid w:val="00BF454D"/>
    <w:rsid w:val="00CD3C22"/>
    <w:rsid w:val="00CF6A3C"/>
    <w:rsid w:val="00D10932"/>
    <w:rsid w:val="00D66711"/>
    <w:rsid w:val="00D743F3"/>
    <w:rsid w:val="00DB59C9"/>
    <w:rsid w:val="00DE3987"/>
    <w:rsid w:val="00E23FCC"/>
    <w:rsid w:val="00E64D1D"/>
    <w:rsid w:val="00E775AB"/>
    <w:rsid w:val="00E91234"/>
    <w:rsid w:val="00EE5F85"/>
    <w:rsid w:val="00F71226"/>
    <w:rsid w:val="00FB0E44"/>
    <w:rsid w:val="00FC1A5B"/>
    <w:rsid w:val="00FD340F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A56761-CBA3-4E33-AEA9-CA85B4C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">
    <w:name w:val="Основной шрифт абзаца1"/>
    <w:rsid w:val="00BC6C66"/>
  </w:style>
  <w:style w:type="character" w:customStyle="1" w:styleId="c5c1c19">
    <w:name w:val="c5 c1 c19"/>
    <w:basedOn w:val="1"/>
    <w:rsid w:val="00BC6C66"/>
  </w:style>
  <w:style w:type="character" w:customStyle="1" w:styleId="c5c1">
    <w:name w:val="c5 c1"/>
    <w:basedOn w:val="1"/>
    <w:rsid w:val="00BC6C66"/>
  </w:style>
  <w:style w:type="character" w:customStyle="1" w:styleId="c1c51">
    <w:name w:val="c1 c51"/>
    <w:basedOn w:val="1"/>
    <w:rsid w:val="00BC6C66"/>
  </w:style>
  <w:style w:type="character" w:customStyle="1" w:styleId="c5c1c19c8">
    <w:name w:val="c5 c1 c19 c8"/>
    <w:basedOn w:val="1"/>
    <w:rsid w:val="00BC6C66"/>
  </w:style>
  <w:style w:type="character" w:customStyle="1" w:styleId="c1">
    <w:name w:val="c1"/>
    <w:basedOn w:val="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10">
    <w:name w:val="Заголовок1"/>
    <w:basedOn w:val="a"/>
    <w:next w:val="a5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C6C66"/>
    <w:pPr>
      <w:spacing w:after="120"/>
    </w:pPr>
    <w:rPr>
      <w:sz w:val="28"/>
      <w:szCs w:val="28"/>
    </w:rPr>
  </w:style>
  <w:style w:type="paragraph" w:styleId="a6">
    <w:name w:val="List"/>
    <w:basedOn w:val="a5"/>
    <w:rsid w:val="00BC6C66"/>
    <w:rPr>
      <w:rFonts w:ascii="Arial" w:hAnsi="Arial" w:cs="Mangal"/>
    </w:rPr>
  </w:style>
  <w:style w:type="paragraph" w:customStyle="1" w:styleId="11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7">
    <w:name w:val="Содержимое таблицы"/>
    <w:basedOn w:val="a"/>
    <w:rsid w:val="00BC6C66"/>
    <w:pPr>
      <w:suppressLineNumbers/>
    </w:pPr>
  </w:style>
  <w:style w:type="paragraph" w:customStyle="1" w:styleId="a8">
    <w:name w:val="Заголовок таблицы"/>
    <w:basedOn w:val="a7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3">
    <w:name w:val="Абзац списка1"/>
    <w:basedOn w:val="a"/>
    <w:rsid w:val="00BC6C66"/>
    <w:pPr>
      <w:ind w:left="720"/>
    </w:pPr>
  </w:style>
  <w:style w:type="paragraph" w:styleId="a9">
    <w:name w:val="List Paragraph"/>
    <w:basedOn w:val="a"/>
    <w:qFormat/>
    <w:rsid w:val="00B667B4"/>
    <w:pPr>
      <w:ind w:left="720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73D2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3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1415-3075-4C4D-9964-4265585F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dshi</cp:lastModifiedBy>
  <cp:revision>8</cp:revision>
  <cp:lastPrinted>2012-12-10T12:51:00Z</cp:lastPrinted>
  <dcterms:created xsi:type="dcterms:W3CDTF">2023-06-19T09:44:00Z</dcterms:created>
  <dcterms:modified xsi:type="dcterms:W3CDTF">2024-10-09T05:45:00Z</dcterms:modified>
</cp:coreProperties>
</file>